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4B32A" w14:textId="241768B5" w:rsidR="00342784" w:rsidRDefault="00441976">
      <w:pPr>
        <w:widowControl w:val="0"/>
        <w:pBdr>
          <w:top w:val="nil"/>
          <w:left w:val="nil"/>
          <w:bottom w:val="nil"/>
          <w:right w:val="nil"/>
          <w:between w:val="nil"/>
        </w:pBdr>
        <w:spacing w:line="276" w:lineRule="auto"/>
        <w:rPr>
          <w:rFonts w:ascii="Arial" w:eastAsia="Arial" w:hAnsi="Arial" w:cs="Arial"/>
          <w:color w:val="000000"/>
          <w:sz w:val="22"/>
          <w:szCs w:val="22"/>
        </w:rPr>
      </w:pPr>
      <w:r w:rsidRPr="009C1A99">
        <w:rPr>
          <w:b/>
          <w:noProof/>
          <w:lang w:val="en-GB" w:eastAsia="en-GB"/>
        </w:rPr>
        <mc:AlternateContent>
          <mc:Choice Requires="wps">
            <w:drawing>
              <wp:anchor distT="0" distB="0" distL="114300" distR="114300" simplePos="0" relativeHeight="251668480" behindDoc="0" locked="0" layoutInCell="1" allowOverlap="1" wp14:anchorId="10E2F63A" wp14:editId="02789AF9">
                <wp:simplePos x="0" y="0"/>
                <wp:positionH relativeFrom="column">
                  <wp:posOffset>556448</wp:posOffset>
                </wp:positionH>
                <wp:positionV relativeFrom="paragraph">
                  <wp:posOffset>1169295</wp:posOffset>
                </wp:positionV>
                <wp:extent cx="1441939" cy="285750"/>
                <wp:effectExtent l="0" t="0" r="25400" b="19050"/>
                <wp:wrapNone/>
                <wp:docPr id="1782657516" name="Text Box 4"/>
                <wp:cNvGraphicFramePr/>
                <a:graphic xmlns:a="http://schemas.openxmlformats.org/drawingml/2006/main">
                  <a:graphicData uri="http://schemas.microsoft.com/office/word/2010/wordprocessingShape">
                    <wps:wsp>
                      <wps:cNvSpPr txBox="1"/>
                      <wps:spPr>
                        <a:xfrm>
                          <a:off x="0" y="0"/>
                          <a:ext cx="1441939" cy="285750"/>
                        </a:xfrm>
                        <a:prstGeom prst="rect">
                          <a:avLst/>
                        </a:prstGeom>
                        <a:solidFill>
                          <a:schemeClr val="lt1"/>
                        </a:solidFill>
                        <a:ln w="6350">
                          <a:solidFill>
                            <a:prstClr val="black"/>
                          </a:solidFill>
                        </a:ln>
                      </wps:spPr>
                      <wps:txbx>
                        <w:txbxContent>
                          <w:p w14:paraId="4C94FA80" w14:textId="43D704C8" w:rsidR="00045FD1" w:rsidRPr="00045FD1" w:rsidRDefault="00045FD1" w:rsidP="00045FD1">
                            <w:pPr>
                              <w:jc w:val="center"/>
                              <w:rPr>
                                <w:sz w:val="24"/>
                                <w:szCs w:val="24"/>
                              </w:rPr>
                            </w:pPr>
                            <w:r w:rsidRPr="00045FD1">
                              <w:rPr>
                                <w:b/>
                                <w:bCs/>
                                <w:sz w:val="24"/>
                                <w:szCs w:val="24"/>
                              </w:rPr>
                              <w:t xml:space="preserve">DỰ THẢO LẦN </w:t>
                            </w:r>
                            <w:r>
                              <w:rPr>
                                <w:b/>
                                <w:bCs/>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E2F63A" id="_x0000_t202" coordsize="21600,21600" o:spt="202" path="m,l,21600r21600,l21600,xe">
                <v:stroke joinstyle="miter"/>
                <v:path gradientshapeok="t" o:connecttype="rect"/>
              </v:shapetype>
              <v:shape id="Text Box 4" o:spid="_x0000_s1026" type="#_x0000_t202" style="position:absolute;margin-left:43.8pt;margin-top:92.05pt;width:113.5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5jtNQIAAHwEAAAOAAAAZHJzL2Uyb0RvYy54bWysVE1v2zAMvQ/YfxB0X5ykSdsYcYosRYYB&#10;RVsgHXpWZCkWJouapMTOfv0oxflou9Owi0yK1CP5SHp619aa7ITzCkxBB70+JcJwKJXZFPTHy/LL&#10;LSU+MFMyDUYUdC88vZt9/jRtbC6GUIEuhSMIYnze2IJWIdg8yzyvRM18D6wwaJTgahZQdZusdKxB&#10;9Fpnw37/OmvAldYBF97j7f3BSGcJX0rBw5OUXgSiC4q5hXS6dK7jmc2mLN84ZivFuzTYP2RRM2Uw&#10;6AnqngVGtk59gKoVd+BBhh6HOgMpFRepBqxm0H9XzapiVqRakBxvTzT5/wfLH3cr++xIaL9Ciw2M&#10;hDTW5x4vYz2tdHX8YqYE7Ujh/kSbaAPh8dFoNJhcTSjhaBvejm/Gidfs/No6H74JqEkUCuqwLYkt&#10;tnvwASOi69ElBvOgVblUWicljoJYaEd2DJuoQ8oRX7zx0oY0Bb2+wtAfECL06f1aM/4zVvkWATVt&#10;8PJce5RCu247QtZQ7pEnB4cR8pYvFeI+MB+emcOZQWpwD8ITHlIDJgOdREkF7vff7qM/thKtlDQ4&#10;gwX1v7bMCUr0d4NNniCzcWiTMhrfDFFxl5b1pcVs6wUgQwPcOMuTGP2DPorSQf2K6zKPUdHEDMfY&#10;BQ1HcREOm4HrxsV8npxwTC0LD2ZleYSO5EY+X9pX5mzXz4CT8AjHaWX5u7YefONLA/NtAKlSzyPB&#10;B1Y73nHEU1u6dYw7dKknr/NPY/YHAAD//wMAUEsDBBQABgAIAAAAIQA3rN843gAAAAoBAAAPAAAA&#10;ZHJzL2Rvd25yZXYueG1sTI/BTsMwDIbvSLxDZCRuLG2Ztqw0nQANLpwYiHPWeElE41RN1pW3J5zY&#10;0fan39/fbGffswnH6AJJKBcFMKQuaEdGwufHy50AFpMirfpAKOEHI2zb66tG1Tqc6R2nfTIsh1Cs&#10;lQSb0lBzHjuLXsVFGJDy7RhGr1IeR8P1qM453Pe8KooV98pR/mDVgM8Wu+/9yUvYPZmN6YQa7U5o&#10;56b56/hmXqW8vZkfH4AlnNM/DH/6WR3a7HQIJ9KR9RLEepXJvBfLElgG7svlGthBQlVtSuBtwy8r&#10;tL8AAAD//wMAUEsBAi0AFAAGAAgAAAAhALaDOJL+AAAA4QEAABMAAAAAAAAAAAAAAAAAAAAAAFtD&#10;b250ZW50X1R5cGVzXS54bWxQSwECLQAUAAYACAAAACEAOP0h/9YAAACUAQAACwAAAAAAAAAAAAAA&#10;AAAvAQAAX3JlbHMvLnJlbHNQSwECLQAUAAYACAAAACEAXneY7TUCAAB8BAAADgAAAAAAAAAAAAAA&#10;AAAuAgAAZHJzL2Uyb0RvYy54bWxQSwECLQAUAAYACAAAACEAN6zfON4AAAAKAQAADwAAAAAAAAAA&#10;AAAAAACPBAAAZHJzL2Rvd25yZXYueG1sUEsFBgAAAAAEAAQA8wAAAJoFAAAAAA==&#10;" fillcolor="white [3201]" strokeweight=".5pt">
                <v:textbox>
                  <w:txbxContent>
                    <w:p w14:paraId="4C94FA80" w14:textId="43D704C8" w:rsidR="00045FD1" w:rsidRPr="00045FD1" w:rsidRDefault="00045FD1" w:rsidP="00045FD1">
                      <w:pPr>
                        <w:jc w:val="center"/>
                        <w:rPr>
                          <w:sz w:val="24"/>
                          <w:szCs w:val="24"/>
                        </w:rPr>
                      </w:pPr>
                      <w:r w:rsidRPr="00045FD1">
                        <w:rPr>
                          <w:b/>
                          <w:bCs/>
                          <w:sz w:val="24"/>
                          <w:szCs w:val="24"/>
                        </w:rPr>
                        <w:t xml:space="preserve">DỰ THẢO LẦN </w:t>
                      </w:r>
                      <w:r>
                        <w:rPr>
                          <w:b/>
                          <w:bCs/>
                          <w:sz w:val="24"/>
                          <w:szCs w:val="24"/>
                        </w:rPr>
                        <w:t>1</w:t>
                      </w:r>
                    </w:p>
                  </w:txbxContent>
                </v:textbox>
              </v:shape>
            </w:pict>
          </mc:Fallback>
        </mc:AlternateContent>
      </w:r>
    </w:p>
    <w:tbl>
      <w:tblPr>
        <w:tblStyle w:val="a"/>
        <w:tblW w:w="9498" w:type="dxa"/>
        <w:tblInd w:w="0" w:type="dxa"/>
        <w:tblLayout w:type="fixed"/>
        <w:tblLook w:val="0000" w:firstRow="0" w:lastRow="0" w:firstColumn="0" w:lastColumn="0" w:noHBand="0" w:noVBand="0"/>
      </w:tblPr>
      <w:tblGrid>
        <w:gridCol w:w="3828"/>
        <w:gridCol w:w="5670"/>
      </w:tblGrid>
      <w:tr w:rsidR="00AF1E3A" w14:paraId="28E1A8C6" w14:textId="77777777" w:rsidTr="00AF1E3A">
        <w:trPr>
          <w:trHeight w:val="982"/>
        </w:trPr>
        <w:tc>
          <w:tcPr>
            <w:tcW w:w="3828" w:type="dxa"/>
          </w:tcPr>
          <w:p w14:paraId="267A55D0" w14:textId="42BCD87F" w:rsidR="00AF1E3A" w:rsidRPr="00AF1E3A" w:rsidRDefault="00AF1E3A" w:rsidP="00603831">
            <w:pPr>
              <w:pStyle w:val="Heading1"/>
              <w:spacing w:line="360" w:lineRule="exact"/>
              <w:rPr>
                <w:rFonts w:ascii="Times New Roman Bold" w:hAnsi="Times New Roman Bold"/>
                <w:noProof/>
                <w:spacing w:val="-10"/>
                <w:szCs w:val="28"/>
                <w:lang w:val="en-US" w:eastAsia="en-US"/>
              </w:rPr>
            </w:pPr>
            <w:r w:rsidRPr="00AF1E3A">
              <w:rPr>
                <w:rFonts w:ascii="Times New Roman Bold" w:hAnsi="Times New Roman Bold"/>
                <w:noProof/>
                <w:spacing w:val="-10"/>
                <w:szCs w:val="28"/>
                <w:lang w:val="en-US" w:eastAsia="en-US"/>
              </w:rPr>
              <w:t>ỦY BAN NHÂN DÂN</w:t>
            </w:r>
          </w:p>
          <w:p w14:paraId="4FFDBB7A" w14:textId="7EA261C2" w:rsidR="00AF1E3A" w:rsidRDefault="00AF1E3A" w:rsidP="00603831">
            <w:pPr>
              <w:spacing w:line="360" w:lineRule="exact"/>
              <w:jc w:val="center"/>
              <w:rPr>
                <w:sz w:val="26"/>
                <w:szCs w:val="26"/>
              </w:rPr>
            </w:pPr>
            <w:r w:rsidRPr="00AF1E3A">
              <w:rPr>
                <w:b/>
                <w:bCs/>
                <w:noProof/>
                <w:lang w:val="en-GB" w:eastAsia="en-GB"/>
              </w:rPr>
              <mc:AlternateContent>
                <mc:Choice Requires="wps">
                  <w:drawing>
                    <wp:anchor distT="0" distB="0" distL="114300" distR="114300" simplePos="0" relativeHeight="251666432" behindDoc="0" locked="0" layoutInCell="1" allowOverlap="1" wp14:anchorId="71E2AEE7" wp14:editId="34EC98F5">
                      <wp:simplePos x="0" y="0"/>
                      <wp:positionH relativeFrom="margin">
                        <wp:posOffset>759142</wp:posOffset>
                      </wp:positionH>
                      <wp:positionV relativeFrom="paragraph">
                        <wp:posOffset>234315</wp:posOffset>
                      </wp:positionV>
                      <wp:extent cx="720000" cy="0"/>
                      <wp:effectExtent l="0" t="0" r="0" b="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DDD7EC"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9.75pt,18.45pt" to="116.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TqrQEAAEcDAAAOAAAAZHJzL2Uyb0RvYy54bWysUk1v2zAMvQ/YfxB0X+wE6D6MOD2k7S7d&#10;FqDdD2Ak2RYqiwKpxM6/n6QmWbHdhukgSCL59N4j17fz6MTREFv0rVwuaimMV6it71v58/nhw2cp&#10;OILX4NCbVp4My9vN+3frKTRmhQM6bUgkEM/NFFo5xBiaqmI1mBF4gcH4FOyQRojpSn2lCaaEPrpq&#10;VdcfqwlJB0JlmNPr3WtQbgp+1xkVf3QdmyhcKxO3WHYq+z7v1WYNTU8QBqvONOAfWIxgffr0CnUH&#10;EcSB7F9Qo1WEjF1cKBwr7DqrTNGQ1CzrP9Q8DRBM0ZLM4XC1if8frPp+3PodZepq9k/hEdULC4/b&#10;AXxvCoHnU0iNW2arqilwcy3JFw47EvvpG+qUA4eIxYW5ozFDJn1iLmafrmabOQqVHj+l9tWpJeoS&#10;qqC51AXi+NXgKPKhlc76bAM0cHzkmHlAc0nJzx4frHOllc6LqZVfblY3pYDRWZ2DOY2p328diSPk&#10;YSiriEqRt2mEB68L2GBA35/PEax7PafPnT97keXnWeNmj/q0o4tHqVuF5Xmy8ji8vZfq3/O/+QUA&#10;AP//AwBQSwMEFAAGAAgAAAAhAN8K4UbdAAAACQEAAA8AAABkcnMvZG93bnJldi54bWxMj0FPwzAM&#10;he9I/IfISFwmlq4VEytNJwT0xoUB4uo1pq1onK7JtsKvx2gHuPnZT8/fK9aT69WBxtB5NrCYJ6CI&#10;a287bgy8vlRXN6BCRLbYeyYDXxRgXZ6fFZhbf+RnOmxioySEQ44G2hiHXOtQt+QwzP1ALLcPPzqM&#10;IsdG2xGPEu56nSbJUjvsWD60ONB9S/XnZu8MhOqNdtX3rJ4l71njKd09PD2iMZcX090tqEhT/DPD&#10;L76gQylMW79nG1QverG6FquBbLkCJYY0S2XYnha6LPT/BuUPAAAA//8DAFBLAQItABQABgAIAAAA&#10;IQC2gziS/gAAAOEBAAATAAAAAAAAAAAAAAAAAAAAAABbQ29udGVudF9UeXBlc10ueG1sUEsBAi0A&#10;FAAGAAgAAAAhADj9If/WAAAAlAEAAAsAAAAAAAAAAAAAAAAALwEAAF9yZWxzLy5yZWxzUEsBAi0A&#10;FAAGAAgAAAAhAM0Q9OqtAQAARwMAAA4AAAAAAAAAAAAAAAAALgIAAGRycy9lMm9Eb2MueG1sUEsB&#10;Ai0AFAAGAAgAAAAhAN8K4UbdAAAACQEAAA8AAAAAAAAAAAAAAAAABwQAAGRycy9kb3ducmV2Lnht&#10;bFBLBQYAAAAABAAEAPMAAAARBQAAAAA=&#10;">
                      <w10:wrap anchorx="margin"/>
                    </v:line>
                  </w:pict>
                </mc:Fallback>
              </mc:AlternateContent>
            </w:r>
            <w:r w:rsidRPr="00AF1E3A">
              <w:rPr>
                <w:b/>
                <w:bCs/>
                <w:noProof/>
                <w:lang w:val="en-US" w:eastAsia="en-US"/>
              </w:rPr>
              <w:t>TỈNH THÁI NGUYÊN</w:t>
            </w:r>
            <w:r>
              <w:rPr>
                <w:b/>
                <w:bCs/>
              </w:rPr>
              <w:t xml:space="preserve"> </w:t>
            </w:r>
          </w:p>
        </w:tc>
        <w:tc>
          <w:tcPr>
            <w:tcW w:w="5670" w:type="dxa"/>
          </w:tcPr>
          <w:p w14:paraId="3E417AB3" w14:textId="77777777" w:rsidR="00AF1E3A" w:rsidRDefault="00AF1E3A" w:rsidP="00603831">
            <w:pPr>
              <w:pStyle w:val="Heading1"/>
              <w:spacing w:line="360" w:lineRule="exact"/>
            </w:pPr>
            <w:r>
              <w:t>CỘNG HÒA XÃ HỘI CHỦ NGHĨA VIỆT NAM</w:t>
            </w:r>
          </w:p>
          <w:p w14:paraId="1AD9997A" w14:textId="75CFEEF9" w:rsidR="00AF1E3A" w:rsidRDefault="00AF1E3A" w:rsidP="00603831">
            <w:pPr>
              <w:pStyle w:val="Heading1"/>
              <w:spacing w:line="360" w:lineRule="exact"/>
              <w:rPr>
                <w:i/>
                <w:iCs/>
              </w:rPr>
            </w:pPr>
            <w:r>
              <w:rPr>
                <w:noProof/>
                <w:lang w:val="en-GB" w:eastAsia="en-GB"/>
              </w:rPr>
              <mc:AlternateContent>
                <mc:Choice Requires="wps">
                  <w:drawing>
                    <wp:anchor distT="0" distB="0" distL="114300" distR="114300" simplePos="0" relativeHeight="251665408" behindDoc="0" locked="0" layoutInCell="1" hidden="0" allowOverlap="1" wp14:anchorId="49B65823" wp14:editId="222E40A2">
                      <wp:simplePos x="0" y="0"/>
                      <wp:positionH relativeFrom="column">
                        <wp:posOffset>646430</wp:posOffset>
                      </wp:positionH>
                      <wp:positionV relativeFrom="paragraph">
                        <wp:posOffset>209550</wp:posOffset>
                      </wp:positionV>
                      <wp:extent cx="2160000" cy="14400"/>
                      <wp:effectExtent l="0" t="0" r="31115" b="24130"/>
                      <wp:wrapNone/>
                      <wp:docPr id="3" name="Straight Arrow Connector 3"/>
                      <wp:cNvGraphicFramePr/>
                      <a:graphic xmlns:a="http://schemas.openxmlformats.org/drawingml/2006/main">
                        <a:graphicData uri="http://schemas.microsoft.com/office/word/2010/wordprocessingShape">
                          <wps:wsp>
                            <wps:cNvCnPr/>
                            <wps:spPr>
                              <a:xfrm>
                                <a:off x="0" y="0"/>
                                <a:ext cx="2160000" cy="144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69F19C4" id="_x0000_t32" coordsize="21600,21600" o:spt="32" o:oned="t" path="m,l21600,21600e" filled="f">
                      <v:path arrowok="t" fillok="f" o:connecttype="none"/>
                      <o:lock v:ext="edit" shapetype="t"/>
                    </v:shapetype>
                    <v:shape id="Straight Arrow Connector 3" o:spid="_x0000_s1026" type="#_x0000_t32" style="position:absolute;margin-left:50.9pt;margin-top:16.5pt;width:170.1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xGavwEAAIUDAAAOAAAAZHJzL2Uyb0RvYy54bWysU82OEzEMviPxDlHudDrV7gpGne6hZbkg&#10;WAl4ADfJzERK4ijOdtq3x0lLy88FIXLwOLH92f7sWT8evRMHk8hi6GW7WEphgkJtw9jLb1+f3ryV&#10;gjIEDQ6D6eXJkHzcvH61nmNnVjih0yYJBgnUzbGXU86xaxpSk/FAC4wmsHHA5CHzNY2NTjAzunfN&#10;arl8aGZMOiZUhohfd2ej3FT8YTAqfx4GMlm4XnJtucpU5b7IZrOGbkwQJ6suZcA/VOHBBk56hdpB&#10;BvGS7B9Q3qqEhENeKPQNDoNVpvbA3bTL37r5MkE0tRcmh+KVJvp/sOrTYRueE9MwR+ooPqfSxXFI&#10;vny5PnGsZJ2uZJljFoofV+3Dko8Uim3t3R2rjNLcgmOi/MGgF0XpJeUEdpzyFkPgsWBqK2Fw+Ej5&#10;HPgjoGQO+GSdq9NxQcy9fHe/uudcwDsyOMis+qgZNYwVhtBZXUJKMKVxv3VJHKBMvZ5Lbb+4lXw7&#10;oOnsV03nfUj4EnTNPRnQ74MW+RR5eQOvsCzFeKOlcIY3vmjVM4N1f+PJBLnAPN3oLtoe9alOob7z&#10;rCuTl70sy/TzvUbf/p7NdwAAAP//AwBQSwMEFAAGAAgAAAAhAARfckjeAAAACQEAAA8AAABkcnMv&#10;ZG93bnJldi54bWxMj0FPwzAMhe9I/IfISFzQlrTd0ChNpwmJA0e2SVyzxrSFxqmadC379ZgTu/nZ&#10;T8/fK7az68QZh9B60pAsFQikytuWag3Hw+tiAyJEQ9Z0nlDDDwbYlrc3hcmtn+gdz/tYCw6hkBsN&#10;TYx9LmWoGnQmLH2PxLdPPzgTWQ61tIOZONx1MlXqUTrTEn9oTI8vDVbf+9FpwDCuE7V7cvXx7TI9&#10;fKSXr6k/aH1/N++eQUSc478Z/vAZHUpmOvmRbBAda5UwetSQZdyJDatVysOJF+sMZFnI6wblLwAA&#10;AP//AwBQSwECLQAUAAYACAAAACEAtoM4kv4AAADhAQAAEwAAAAAAAAAAAAAAAAAAAAAAW0NvbnRl&#10;bnRfVHlwZXNdLnhtbFBLAQItABQABgAIAAAAIQA4/SH/1gAAAJQBAAALAAAAAAAAAAAAAAAAAC8B&#10;AABfcmVscy8ucmVsc1BLAQItABQABgAIAAAAIQA48xGavwEAAIUDAAAOAAAAAAAAAAAAAAAAAC4C&#10;AABkcnMvZTJvRG9jLnhtbFBLAQItABQABgAIAAAAIQAEX3JI3gAAAAkBAAAPAAAAAAAAAAAAAAAA&#10;ABkEAABkcnMvZG93bnJldi54bWxQSwUGAAAAAAQABADzAAAAJAUAAAAA&#10;"/>
                  </w:pict>
                </mc:Fallback>
              </mc:AlternateContent>
            </w:r>
            <w:r>
              <w:rPr>
                <w:sz w:val="28"/>
                <w:szCs w:val="28"/>
              </w:rPr>
              <w:t>Độc lập - Tự do - Hạnh phúc</w:t>
            </w:r>
          </w:p>
        </w:tc>
      </w:tr>
      <w:tr w:rsidR="00AF1E3A" w14:paraId="770D0C12" w14:textId="77777777" w:rsidTr="00AF1E3A">
        <w:trPr>
          <w:trHeight w:val="612"/>
        </w:trPr>
        <w:tc>
          <w:tcPr>
            <w:tcW w:w="3828" w:type="dxa"/>
          </w:tcPr>
          <w:p w14:paraId="025E910D" w14:textId="39AFB09E" w:rsidR="00AF1E3A" w:rsidRPr="00AF1E3A" w:rsidRDefault="00AF1E3A" w:rsidP="000415D7">
            <w:pPr>
              <w:pStyle w:val="Heading1"/>
              <w:spacing w:line="380" w:lineRule="exact"/>
              <w:rPr>
                <w:rFonts w:asciiTheme="majorHAnsi" w:hAnsiTheme="majorHAnsi" w:cstheme="majorHAnsi"/>
                <w:b w:val="0"/>
                <w:bCs w:val="0"/>
                <w:noProof/>
                <w:spacing w:val="-10"/>
                <w:szCs w:val="28"/>
                <w:lang w:val="en-US" w:eastAsia="en-US"/>
              </w:rPr>
            </w:pPr>
            <w:r w:rsidRPr="003458EF">
              <w:rPr>
                <w:b w:val="0"/>
                <w:noProof/>
                <w:szCs w:val="28"/>
                <w:lang w:val="en-US" w:eastAsia="en-US"/>
              </w:rPr>
              <w:t xml:space="preserve">Số: </w:t>
            </w:r>
            <w:r>
              <w:rPr>
                <w:b w:val="0"/>
                <w:noProof/>
                <w:szCs w:val="28"/>
                <w:lang w:val="en-US" w:eastAsia="en-US"/>
              </w:rPr>
              <w:t xml:space="preserve">    </w:t>
            </w:r>
            <w:r w:rsidR="000227A0">
              <w:rPr>
                <w:b w:val="0"/>
                <w:noProof/>
                <w:szCs w:val="28"/>
                <w:lang w:val="en-US" w:eastAsia="en-US"/>
              </w:rPr>
              <w:t xml:space="preserve">      </w:t>
            </w:r>
            <w:r>
              <w:rPr>
                <w:b w:val="0"/>
                <w:noProof/>
                <w:szCs w:val="28"/>
                <w:lang w:val="en-US" w:eastAsia="en-US"/>
              </w:rPr>
              <w:t xml:space="preserve">   </w:t>
            </w:r>
            <w:r w:rsidRPr="003458EF">
              <w:rPr>
                <w:b w:val="0"/>
                <w:noProof/>
                <w:szCs w:val="28"/>
                <w:lang w:val="en-US" w:eastAsia="en-US"/>
              </w:rPr>
              <w:t>/202</w:t>
            </w:r>
            <w:r>
              <w:rPr>
                <w:b w:val="0"/>
                <w:noProof/>
                <w:szCs w:val="28"/>
                <w:lang w:val="en-US" w:eastAsia="en-US"/>
              </w:rPr>
              <w:t>6</w:t>
            </w:r>
            <w:r w:rsidRPr="003458EF">
              <w:rPr>
                <w:b w:val="0"/>
                <w:noProof/>
                <w:szCs w:val="28"/>
                <w:lang w:val="en-US" w:eastAsia="en-US"/>
              </w:rPr>
              <w:t>/QĐ-UBND</w:t>
            </w:r>
          </w:p>
        </w:tc>
        <w:tc>
          <w:tcPr>
            <w:tcW w:w="5670" w:type="dxa"/>
          </w:tcPr>
          <w:p w14:paraId="00EF4A96" w14:textId="6B525DD9" w:rsidR="00AF1E3A" w:rsidRPr="00AF1E3A" w:rsidRDefault="00AF1E3A" w:rsidP="00E11270">
            <w:pPr>
              <w:pStyle w:val="Heading1"/>
              <w:rPr>
                <w:rFonts w:asciiTheme="majorHAnsi" w:hAnsiTheme="majorHAnsi" w:cstheme="majorHAnsi"/>
                <w:b w:val="0"/>
                <w:bCs w:val="0"/>
              </w:rPr>
            </w:pPr>
            <w:r w:rsidRPr="00AF1E3A">
              <w:rPr>
                <w:rFonts w:asciiTheme="majorHAnsi" w:hAnsiTheme="majorHAnsi" w:cstheme="majorHAnsi"/>
                <w:b w:val="0"/>
                <w:bCs w:val="0"/>
                <w:i/>
                <w:iCs/>
              </w:rPr>
              <w:t xml:space="preserve">Thái Nguyên, ngày </w:t>
            </w:r>
            <w:r w:rsidR="00045FD1">
              <w:rPr>
                <w:rFonts w:asciiTheme="majorHAnsi" w:hAnsiTheme="majorHAnsi" w:cstheme="majorHAnsi"/>
                <w:b w:val="0"/>
                <w:bCs w:val="0"/>
                <w:i/>
                <w:iCs/>
              </w:rPr>
              <w:t xml:space="preserve">      </w:t>
            </w:r>
            <w:r w:rsidR="007349FD">
              <w:rPr>
                <w:rFonts w:asciiTheme="majorHAnsi" w:hAnsiTheme="majorHAnsi" w:cstheme="majorHAnsi"/>
                <w:b w:val="0"/>
                <w:bCs w:val="0"/>
                <w:i/>
                <w:iCs/>
              </w:rPr>
              <w:t xml:space="preserve"> </w:t>
            </w:r>
            <w:r w:rsidRPr="00AF1E3A">
              <w:rPr>
                <w:rFonts w:asciiTheme="majorHAnsi" w:hAnsiTheme="majorHAnsi" w:cstheme="majorHAnsi"/>
                <w:b w:val="0"/>
                <w:bCs w:val="0"/>
                <w:i/>
                <w:iCs/>
              </w:rPr>
              <w:t xml:space="preserve">tháng </w:t>
            </w:r>
            <w:r w:rsidR="00045FD1">
              <w:rPr>
                <w:rFonts w:asciiTheme="majorHAnsi" w:hAnsiTheme="majorHAnsi" w:cstheme="majorHAnsi"/>
                <w:b w:val="0"/>
                <w:bCs w:val="0"/>
                <w:i/>
                <w:iCs/>
              </w:rPr>
              <w:t xml:space="preserve">     </w:t>
            </w:r>
            <w:r w:rsidRPr="00AF1E3A">
              <w:rPr>
                <w:rFonts w:asciiTheme="majorHAnsi" w:hAnsiTheme="majorHAnsi" w:cstheme="majorHAnsi"/>
                <w:b w:val="0"/>
                <w:bCs w:val="0"/>
                <w:i/>
                <w:iCs/>
              </w:rPr>
              <w:t xml:space="preserve"> năm 2026</w:t>
            </w:r>
          </w:p>
        </w:tc>
      </w:tr>
    </w:tbl>
    <w:p w14:paraId="71DCBCB8" w14:textId="77777777" w:rsidR="00441976" w:rsidRDefault="00441976" w:rsidP="00670C88">
      <w:pPr>
        <w:spacing w:before="120" w:after="120"/>
        <w:jc w:val="center"/>
        <w:rPr>
          <w:b/>
          <w:bCs/>
        </w:rPr>
      </w:pPr>
    </w:p>
    <w:p w14:paraId="74148A65" w14:textId="78766A66" w:rsidR="00342784" w:rsidRDefault="0006779D" w:rsidP="00670C88">
      <w:pPr>
        <w:spacing w:before="120" w:after="120"/>
        <w:jc w:val="center"/>
      </w:pPr>
      <w:r>
        <w:rPr>
          <w:b/>
          <w:bCs/>
        </w:rPr>
        <w:t>QUYẾT ĐỊNH</w:t>
      </w:r>
    </w:p>
    <w:p w14:paraId="5310BE66" w14:textId="2DC33361" w:rsidR="000415D7" w:rsidRDefault="000415D7" w:rsidP="00670C88">
      <w:pPr>
        <w:spacing w:before="120" w:after="120"/>
        <w:jc w:val="center"/>
        <w:rPr>
          <w:b/>
        </w:rPr>
      </w:pPr>
      <w:r>
        <w:rPr>
          <w:b/>
        </w:rPr>
        <w:t>Quy</w:t>
      </w:r>
      <w:r>
        <w:rPr>
          <w:b/>
          <w:spacing w:val="-4"/>
        </w:rPr>
        <w:t xml:space="preserve"> </w:t>
      </w:r>
      <w:r>
        <w:rPr>
          <w:b/>
        </w:rPr>
        <w:t>định</w:t>
      </w:r>
      <w:r>
        <w:rPr>
          <w:b/>
          <w:spacing w:val="-3"/>
        </w:rPr>
        <w:t xml:space="preserve"> </w:t>
      </w:r>
      <w:r>
        <w:rPr>
          <w:b/>
        </w:rPr>
        <w:t>tiêu</w:t>
      </w:r>
      <w:r>
        <w:rPr>
          <w:b/>
          <w:spacing w:val="-2"/>
        </w:rPr>
        <w:t xml:space="preserve"> </w:t>
      </w:r>
      <w:r>
        <w:rPr>
          <w:b/>
        </w:rPr>
        <w:t>chí</w:t>
      </w:r>
      <w:r>
        <w:rPr>
          <w:b/>
          <w:spacing w:val="-2"/>
        </w:rPr>
        <w:t xml:space="preserve"> </w:t>
      </w:r>
      <w:r>
        <w:rPr>
          <w:b/>
        </w:rPr>
        <w:t>cụ</w:t>
      </w:r>
      <w:r>
        <w:rPr>
          <w:b/>
          <w:spacing w:val="-5"/>
        </w:rPr>
        <w:t xml:space="preserve"> </w:t>
      </w:r>
      <w:r>
        <w:rPr>
          <w:b/>
        </w:rPr>
        <w:t>thể</w:t>
      </w:r>
      <w:r>
        <w:rPr>
          <w:b/>
          <w:spacing w:val="-3"/>
        </w:rPr>
        <w:t xml:space="preserve"> </w:t>
      </w:r>
      <w:r>
        <w:rPr>
          <w:b/>
        </w:rPr>
        <w:t>đánh</w:t>
      </w:r>
      <w:r>
        <w:rPr>
          <w:b/>
          <w:spacing w:val="-6"/>
        </w:rPr>
        <w:t xml:space="preserve"> </w:t>
      </w:r>
      <w:r>
        <w:rPr>
          <w:b/>
        </w:rPr>
        <w:t>giá,</w:t>
      </w:r>
      <w:r>
        <w:rPr>
          <w:b/>
          <w:spacing w:val="-3"/>
        </w:rPr>
        <w:t xml:space="preserve"> </w:t>
      </w:r>
      <w:r>
        <w:rPr>
          <w:b/>
        </w:rPr>
        <w:t>xếp</w:t>
      </w:r>
      <w:r>
        <w:rPr>
          <w:b/>
          <w:spacing w:val="-2"/>
        </w:rPr>
        <w:t xml:space="preserve"> </w:t>
      </w:r>
      <w:r>
        <w:rPr>
          <w:b/>
        </w:rPr>
        <w:t>loại chất</w:t>
      </w:r>
      <w:r>
        <w:rPr>
          <w:b/>
          <w:spacing w:val="-5"/>
        </w:rPr>
        <w:t xml:space="preserve"> </w:t>
      </w:r>
      <w:r>
        <w:rPr>
          <w:b/>
        </w:rPr>
        <w:t xml:space="preserve">lượng </w:t>
      </w:r>
      <w:r w:rsidR="002077E6">
        <w:rPr>
          <w:b/>
        </w:rPr>
        <w:br/>
      </w:r>
      <w:r>
        <w:rPr>
          <w:b/>
        </w:rPr>
        <w:t xml:space="preserve">đối với cơ quan hành </w:t>
      </w:r>
      <w:r w:rsidRPr="00671DFE">
        <w:rPr>
          <w:rFonts w:ascii="Times New Roman Bold" w:hAnsi="Times New Roman Bold"/>
          <w:b/>
          <w:spacing w:val="-6"/>
        </w:rPr>
        <w:t xml:space="preserve">chính nhà nước thuộc phạm vi quản lý </w:t>
      </w:r>
      <w:r w:rsidR="002077E6">
        <w:rPr>
          <w:rFonts w:ascii="Times New Roman Bold" w:hAnsi="Times New Roman Bold"/>
          <w:b/>
          <w:spacing w:val="-6"/>
        </w:rPr>
        <w:br/>
      </w:r>
      <w:r w:rsidRPr="00671DFE">
        <w:rPr>
          <w:rFonts w:ascii="Times New Roman Bold" w:hAnsi="Times New Roman Bold"/>
          <w:b/>
          <w:spacing w:val="-6"/>
        </w:rPr>
        <w:t>của Ủy ban nhân dân tỉnh Thái Nguyên</w:t>
      </w:r>
    </w:p>
    <w:p w14:paraId="71316D26" w14:textId="11437C7E" w:rsidR="00670C88" w:rsidRDefault="00670C88" w:rsidP="00670C88">
      <w:pPr>
        <w:spacing w:before="120" w:after="120"/>
        <w:jc w:val="center"/>
        <w:rPr>
          <w:b/>
          <w:bCs/>
        </w:rPr>
      </w:pPr>
    </w:p>
    <w:p w14:paraId="2A4DAF32" w14:textId="77777777" w:rsidR="00342784" w:rsidRDefault="0006779D" w:rsidP="003F527A">
      <w:pPr>
        <w:spacing w:before="120" w:after="120"/>
        <w:ind w:firstLine="709"/>
        <w:jc w:val="both"/>
        <w:rPr>
          <w:i/>
          <w:iCs/>
        </w:rPr>
      </w:pPr>
      <w:r>
        <w:rPr>
          <w:i/>
          <w:iCs/>
        </w:rPr>
        <w:t>Căn cứ Luật Tổ chức chính quyền địa phương số 72/2025/QH15;</w:t>
      </w:r>
    </w:p>
    <w:p w14:paraId="36DBC925" w14:textId="5C0A1F70" w:rsidR="00671DFE" w:rsidRPr="00997FD7" w:rsidRDefault="00671DFE" w:rsidP="003F527A">
      <w:pPr>
        <w:spacing w:before="120" w:after="120"/>
        <w:ind w:firstLine="709"/>
        <w:jc w:val="both"/>
        <w:rPr>
          <w:i/>
          <w:spacing w:val="4"/>
        </w:rPr>
      </w:pPr>
      <w:r w:rsidRPr="00997FD7">
        <w:rPr>
          <w:i/>
          <w:spacing w:val="4"/>
        </w:rPr>
        <w:t>Căn cứ Nghị định số 335/2025/NĐ-CP quy định về đánh giá, xếp loại chất lượng đối với cơ quan hành chính nhà nước và công chức;</w:t>
      </w:r>
    </w:p>
    <w:p w14:paraId="752F4FAD" w14:textId="7905FF19" w:rsidR="00342784" w:rsidRPr="00DA7722" w:rsidRDefault="00671DFE" w:rsidP="003F527A">
      <w:pPr>
        <w:spacing w:before="120" w:after="120"/>
        <w:ind w:firstLine="709"/>
        <w:jc w:val="both"/>
        <w:rPr>
          <w:i/>
          <w:iCs/>
        </w:rPr>
      </w:pPr>
      <w:r w:rsidRPr="0084500A">
        <w:rPr>
          <w:i/>
          <w:spacing w:val="4"/>
        </w:rPr>
        <w:t xml:space="preserve">Theo đề nghị của Giám đốc Sở Nội vụ tại Tờ trình số </w:t>
      </w:r>
      <w:r w:rsidR="00CA26EA">
        <w:rPr>
          <w:i/>
          <w:spacing w:val="4"/>
        </w:rPr>
        <w:t xml:space="preserve">        </w:t>
      </w:r>
      <w:r w:rsidRPr="0084500A">
        <w:rPr>
          <w:i/>
          <w:spacing w:val="4"/>
        </w:rPr>
        <w:t xml:space="preserve"> /TTr-SNV ngày   </w:t>
      </w:r>
      <w:r w:rsidR="003B127D">
        <w:rPr>
          <w:i/>
          <w:spacing w:val="4"/>
        </w:rPr>
        <w:t xml:space="preserve"> </w:t>
      </w:r>
      <w:r w:rsidRPr="0084500A">
        <w:rPr>
          <w:i/>
          <w:spacing w:val="4"/>
        </w:rPr>
        <w:t xml:space="preserve">   /</w:t>
      </w:r>
      <w:r w:rsidR="003B127D">
        <w:rPr>
          <w:i/>
          <w:spacing w:val="4"/>
        </w:rPr>
        <w:t xml:space="preserve">        </w:t>
      </w:r>
      <w:r w:rsidRPr="0084500A">
        <w:rPr>
          <w:i/>
          <w:spacing w:val="4"/>
        </w:rPr>
        <w:t>/202</w:t>
      </w:r>
      <w:r>
        <w:rPr>
          <w:i/>
          <w:spacing w:val="4"/>
        </w:rPr>
        <w:t>6</w:t>
      </w:r>
      <w:r w:rsidRPr="0084500A">
        <w:rPr>
          <w:i/>
          <w:spacing w:val="4"/>
        </w:rPr>
        <w:t xml:space="preserve"> về việc ban hành tiêu chí </w:t>
      </w:r>
      <w:r w:rsidRPr="0084500A">
        <w:rPr>
          <w:bCs/>
          <w:i/>
          <w:spacing w:val="4"/>
        </w:rPr>
        <w:t xml:space="preserve">đánh giá, </w:t>
      </w:r>
      <w:r>
        <w:rPr>
          <w:bCs/>
          <w:i/>
          <w:spacing w:val="4"/>
        </w:rPr>
        <w:t>xếp loại chất lượng</w:t>
      </w:r>
      <w:r w:rsidRPr="0084500A">
        <w:rPr>
          <w:bCs/>
          <w:i/>
          <w:spacing w:val="4"/>
        </w:rPr>
        <w:t xml:space="preserve"> đối với các cơ </w:t>
      </w:r>
      <w:r w:rsidRPr="009857D3">
        <w:rPr>
          <w:i/>
          <w:spacing w:val="4"/>
        </w:rPr>
        <w:t>quan</w:t>
      </w:r>
      <w:r w:rsidR="004B0702">
        <w:rPr>
          <w:i/>
          <w:spacing w:val="4"/>
        </w:rPr>
        <w:t xml:space="preserve"> hành chính thuộc tỉnh Thái Nguyên</w:t>
      </w:r>
      <w:r w:rsidR="0006779D" w:rsidRPr="00DA7722">
        <w:rPr>
          <w:i/>
          <w:iCs/>
        </w:rPr>
        <w:t>;</w:t>
      </w:r>
    </w:p>
    <w:p w14:paraId="33109257" w14:textId="61BA1226" w:rsidR="00342784" w:rsidRDefault="004B0702" w:rsidP="003F527A">
      <w:pPr>
        <w:spacing w:before="120" w:after="120"/>
        <w:ind w:firstLine="709"/>
        <w:jc w:val="both"/>
        <w:rPr>
          <w:i/>
        </w:rPr>
      </w:pPr>
      <w:r>
        <w:rPr>
          <w:i/>
        </w:rPr>
        <w:t>Ủy ban nhân dân ban hành Quyết định</w:t>
      </w:r>
      <w:r>
        <w:rPr>
          <w:i/>
          <w:spacing w:val="35"/>
        </w:rPr>
        <w:t xml:space="preserve"> </w:t>
      </w:r>
      <w:r>
        <w:rPr>
          <w:i/>
        </w:rPr>
        <w:t>quy định tiêu chí cụ thể đánh giá,</w:t>
      </w:r>
      <w:r>
        <w:rPr>
          <w:i/>
          <w:spacing w:val="40"/>
        </w:rPr>
        <w:t xml:space="preserve"> </w:t>
      </w:r>
      <w:r>
        <w:rPr>
          <w:i/>
        </w:rPr>
        <w:t>xếp loại chất lượng đối với cơ quan hành chính nhà nước thuộc phạm vi quản lý của Ủy ban nhân dân tỉnh Thái Nguyên.</w:t>
      </w:r>
    </w:p>
    <w:p w14:paraId="596DAB51" w14:textId="77777777" w:rsidR="00671DFE" w:rsidRPr="00C94430" w:rsidRDefault="00671DFE" w:rsidP="003F527A">
      <w:pPr>
        <w:pStyle w:val="Heading2"/>
        <w:tabs>
          <w:tab w:val="left" w:pos="1616"/>
          <w:tab w:val="left" w:pos="1758"/>
        </w:tabs>
        <w:spacing w:before="120" w:after="120"/>
        <w:ind w:firstLine="709"/>
        <w:jc w:val="both"/>
        <w:rPr>
          <w:b/>
          <w:i w:val="0"/>
          <w:iCs w:val="0"/>
          <w:sz w:val="28"/>
          <w:szCs w:val="28"/>
          <w:lang w:val="en-US" w:eastAsia="en-US"/>
        </w:rPr>
      </w:pPr>
      <w:bookmarkStart w:id="0" w:name="bookmark=id.6q3wb4xhrimr" w:colFirst="0" w:colLast="0"/>
      <w:bookmarkEnd w:id="0"/>
      <w:r w:rsidRPr="00C94430">
        <w:rPr>
          <w:b/>
          <w:i w:val="0"/>
          <w:iCs w:val="0"/>
          <w:sz w:val="28"/>
          <w:szCs w:val="28"/>
          <w:lang w:val="en-US" w:eastAsia="en-US"/>
        </w:rPr>
        <w:t>Điều 1. Phạm vi điều chỉnh</w:t>
      </w:r>
    </w:p>
    <w:p w14:paraId="5F5220FC" w14:textId="77777777" w:rsidR="00671DFE" w:rsidRDefault="00671DFE" w:rsidP="003F527A">
      <w:pPr>
        <w:pStyle w:val="BodyText"/>
        <w:spacing w:before="120" w:after="120"/>
        <w:ind w:left="0" w:firstLine="709"/>
      </w:pPr>
      <w:r>
        <w:t>Quyết</w:t>
      </w:r>
      <w:r>
        <w:rPr>
          <w:spacing w:val="-2"/>
        </w:rPr>
        <w:t xml:space="preserve"> </w:t>
      </w:r>
      <w:r>
        <w:t>định</w:t>
      </w:r>
      <w:r>
        <w:rPr>
          <w:spacing w:val="-1"/>
        </w:rPr>
        <w:t xml:space="preserve"> </w:t>
      </w:r>
      <w:r>
        <w:t>này</w:t>
      </w:r>
      <w:r>
        <w:rPr>
          <w:spacing w:val="-1"/>
        </w:rPr>
        <w:t xml:space="preserve"> </w:t>
      </w:r>
      <w:r>
        <w:t>quy định</w:t>
      </w:r>
      <w:r>
        <w:rPr>
          <w:spacing w:val="-1"/>
        </w:rPr>
        <w:t xml:space="preserve"> </w:t>
      </w:r>
      <w:r>
        <w:t>tiêu</w:t>
      </w:r>
      <w:r>
        <w:rPr>
          <w:spacing w:val="-1"/>
        </w:rPr>
        <w:t xml:space="preserve"> </w:t>
      </w:r>
      <w:r>
        <w:t>chí</w:t>
      </w:r>
      <w:r>
        <w:rPr>
          <w:spacing w:val="-1"/>
        </w:rPr>
        <w:t xml:space="preserve"> </w:t>
      </w:r>
      <w:r>
        <w:t>cụ</w:t>
      </w:r>
      <w:r>
        <w:rPr>
          <w:spacing w:val="-2"/>
        </w:rPr>
        <w:t xml:space="preserve"> </w:t>
      </w:r>
      <w:r>
        <w:t>thể</w:t>
      </w:r>
      <w:r>
        <w:rPr>
          <w:spacing w:val="-3"/>
        </w:rPr>
        <w:t xml:space="preserve"> </w:t>
      </w:r>
      <w:r>
        <w:t>đánh</w:t>
      </w:r>
      <w:r>
        <w:rPr>
          <w:spacing w:val="-1"/>
        </w:rPr>
        <w:t xml:space="preserve"> </w:t>
      </w:r>
      <w:r>
        <w:t>giá,</w:t>
      </w:r>
      <w:r>
        <w:rPr>
          <w:spacing w:val="-3"/>
        </w:rPr>
        <w:t xml:space="preserve"> </w:t>
      </w:r>
      <w:r>
        <w:t>xếp</w:t>
      </w:r>
      <w:r>
        <w:rPr>
          <w:spacing w:val="-1"/>
        </w:rPr>
        <w:t xml:space="preserve"> </w:t>
      </w:r>
      <w:r>
        <w:t>loại</w:t>
      </w:r>
      <w:r>
        <w:rPr>
          <w:spacing w:val="-1"/>
        </w:rPr>
        <w:t xml:space="preserve"> </w:t>
      </w:r>
      <w:r>
        <w:t>chất</w:t>
      </w:r>
      <w:r>
        <w:rPr>
          <w:spacing w:val="-1"/>
        </w:rPr>
        <w:t xml:space="preserve"> </w:t>
      </w:r>
      <w:r>
        <w:t>lượng</w:t>
      </w:r>
      <w:r>
        <w:rPr>
          <w:spacing w:val="-4"/>
        </w:rPr>
        <w:t xml:space="preserve"> </w:t>
      </w:r>
      <w:r>
        <w:t>đối</w:t>
      </w:r>
      <w:r>
        <w:rPr>
          <w:spacing w:val="-1"/>
        </w:rPr>
        <w:t xml:space="preserve"> </w:t>
      </w:r>
      <w:r>
        <w:t xml:space="preserve">với </w:t>
      </w:r>
      <w:r w:rsidRPr="005902CD">
        <w:rPr>
          <w:spacing w:val="-6"/>
        </w:rPr>
        <w:t>cơ quan hành chính nhà nước thuộc phạm vi quản lý của Ủy ban nhân dân tỉnh Thái Nguyên</w:t>
      </w:r>
      <w:r>
        <w:t>.</w:t>
      </w:r>
    </w:p>
    <w:p w14:paraId="6CC8463A" w14:textId="77777777" w:rsidR="00671DFE" w:rsidRPr="00C94430" w:rsidRDefault="00671DFE" w:rsidP="003F527A">
      <w:pPr>
        <w:pStyle w:val="Heading2"/>
        <w:tabs>
          <w:tab w:val="left" w:pos="1616"/>
          <w:tab w:val="left" w:pos="1758"/>
        </w:tabs>
        <w:spacing w:before="120" w:after="120"/>
        <w:ind w:firstLine="709"/>
        <w:jc w:val="both"/>
        <w:rPr>
          <w:b/>
          <w:i w:val="0"/>
          <w:iCs w:val="0"/>
          <w:sz w:val="28"/>
          <w:szCs w:val="28"/>
          <w:lang w:val="en-US" w:eastAsia="en-US"/>
        </w:rPr>
      </w:pPr>
      <w:r w:rsidRPr="00C94430">
        <w:rPr>
          <w:b/>
          <w:i w:val="0"/>
          <w:iCs w:val="0"/>
          <w:sz w:val="28"/>
          <w:szCs w:val="28"/>
          <w:lang w:val="en-US" w:eastAsia="en-US"/>
        </w:rPr>
        <w:t>Điều 2. Đối tượng áp dụng</w:t>
      </w:r>
    </w:p>
    <w:p w14:paraId="43C2918D" w14:textId="7C12C123" w:rsidR="00751D42" w:rsidRPr="00BF573D" w:rsidRDefault="005902CD" w:rsidP="003F527A">
      <w:pPr>
        <w:pStyle w:val="ListParagraph"/>
        <w:widowControl w:val="0"/>
        <w:autoSpaceDE w:val="0"/>
        <w:autoSpaceDN w:val="0"/>
        <w:spacing w:before="120" w:after="120"/>
        <w:ind w:left="0" w:firstLine="709"/>
        <w:contextualSpacing w:val="0"/>
        <w:jc w:val="both"/>
      </w:pPr>
      <w:r>
        <w:tab/>
      </w:r>
      <w:r w:rsidR="00751D42">
        <w:t>1.</w:t>
      </w:r>
      <w:r w:rsidR="00751D42" w:rsidRPr="00BF573D">
        <w:t xml:space="preserve"> Cơ quan chuyên môn</w:t>
      </w:r>
      <w:r w:rsidR="00751D42">
        <w:t xml:space="preserve"> và tổ chức hành chính khác</w:t>
      </w:r>
      <w:r w:rsidR="00751D42" w:rsidRPr="00BF573D">
        <w:t xml:space="preserve"> thuộc Ủy ban nhân dân tỉnh, Ban Quản lý các khu công nghiệp </w:t>
      </w:r>
      <w:r w:rsidR="00751D42">
        <w:t xml:space="preserve">tỉnh </w:t>
      </w:r>
      <w:r w:rsidR="00751D42" w:rsidRPr="00BF573D">
        <w:t xml:space="preserve">Thái Nguyên (gọi chung là </w:t>
      </w:r>
      <w:r w:rsidR="00B363AF">
        <w:t>S</w:t>
      </w:r>
      <w:r w:rsidR="00D86088">
        <w:t>ở).</w:t>
      </w:r>
    </w:p>
    <w:p w14:paraId="1A56AEE2" w14:textId="73DBF2DD" w:rsidR="00751D42" w:rsidRPr="00BF573D" w:rsidRDefault="00455998" w:rsidP="003F527A">
      <w:pPr>
        <w:pStyle w:val="NormalWeb"/>
        <w:spacing w:before="120" w:beforeAutospacing="0" w:after="120" w:afterAutospacing="0"/>
        <w:ind w:firstLine="709"/>
        <w:jc w:val="both"/>
        <w:rPr>
          <w:sz w:val="28"/>
          <w:szCs w:val="28"/>
        </w:rPr>
      </w:pPr>
      <w:r>
        <w:rPr>
          <w:sz w:val="28"/>
          <w:szCs w:val="28"/>
        </w:rPr>
        <w:t>2.</w:t>
      </w:r>
      <w:r w:rsidR="00751D42" w:rsidRPr="00BF573D">
        <w:rPr>
          <w:sz w:val="28"/>
          <w:szCs w:val="28"/>
        </w:rPr>
        <w:t xml:space="preserve"> Chi cục</w:t>
      </w:r>
      <w:r w:rsidR="00751D42">
        <w:rPr>
          <w:sz w:val="28"/>
          <w:szCs w:val="28"/>
        </w:rPr>
        <w:t xml:space="preserve">, ban </w:t>
      </w:r>
      <w:r w:rsidR="00751D42" w:rsidRPr="00BF573D">
        <w:rPr>
          <w:sz w:val="28"/>
          <w:szCs w:val="28"/>
        </w:rPr>
        <w:t xml:space="preserve">trực thuộc </w:t>
      </w:r>
      <w:r w:rsidR="00845B18">
        <w:rPr>
          <w:sz w:val="28"/>
          <w:szCs w:val="28"/>
        </w:rPr>
        <w:t>S</w:t>
      </w:r>
      <w:r w:rsidR="00751D42" w:rsidRPr="00BF573D">
        <w:rPr>
          <w:sz w:val="28"/>
          <w:szCs w:val="28"/>
        </w:rPr>
        <w:t xml:space="preserve">ở (gọi chung là </w:t>
      </w:r>
      <w:r w:rsidR="00B363AF">
        <w:rPr>
          <w:sz w:val="28"/>
          <w:szCs w:val="28"/>
        </w:rPr>
        <w:t>C</w:t>
      </w:r>
      <w:r w:rsidR="00D86088">
        <w:rPr>
          <w:sz w:val="28"/>
          <w:szCs w:val="28"/>
        </w:rPr>
        <w:t>hi cục).</w:t>
      </w:r>
    </w:p>
    <w:p w14:paraId="0A7FD3B8" w14:textId="2DA8EF84" w:rsidR="00751D42" w:rsidRPr="00825EF9" w:rsidRDefault="00455998" w:rsidP="003F527A">
      <w:pPr>
        <w:pStyle w:val="NormalWeb"/>
        <w:spacing w:before="120" w:beforeAutospacing="0" w:after="120" w:afterAutospacing="0"/>
        <w:ind w:firstLine="709"/>
        <w:jc w:val="both"/>
        <w:rPr>
          <w:sz w:val="28"/>
          <w:szCs w:val="28"/>
        </w:rPr>
      </w:pPr>
      <w:r>
        <w:rPr>
          <w:sz w:val="28"/>
          <w:szCs w:val="28"/>
        </w:rPr>
        <w:t>3.</w:t>
      </w:r>
      <w:r w:rsidR="00751D42" w:rsidRPr="00BF573D">
        <w:rPr>
          <w:sz w:val="28"/>
          <w:szCs w:val="28"/>
        </w:rPr>
        <w:t xml:space="preserve"> Phòng chuyên môn, nghiệp vụ, </w:t>
      </w:r>
      <w:r w:rsidR="00751D42">
        <w:rPr>
          <w:sz w:val="28"/>
          <w:szCs w:val="28"/>
        </w:rPr>
        <w:t>v</w:t>
      </w:r>
      <w:r w:rsidR="00751D42" w:rsidRPr="00BF573D">
        <w:rPr>
          <w:sz w:val="28"/>
          <w:szCs w:val="28"/>
        </w:rPr>
        <w:t xml:space="preserve">ăn phòng thuộc </w:t>
      </w:r>
      <w:r w:rsidR="00B330DC">
        <w:rPr>
          <w:sz w:val="28"/>
          <w:szCs w:val="28"/>
        </w:rPr>
        <w:t>S</w:t>
      </w:r>
      <w:r w:rsidR="00751D42" w:rsidRPr="00BF573D">
        <w:rPr>
          <w:sz w:val="28"/>
          <w:szCs w:val="28"/>
        </w:rPr>
        <w:t xml:space="preserve">ở (gọi chung là phòng </w:t>
      </w:r>
      <w:r w:rsidR="00751D42" w:rsidRPr="00825EF9">
        <w:rPr>
          <w:sz w:val="28"/>
          <w:szCs w:val="28"/>
        </w:rPr>
        <w:t xml:space="preserve">thuộc </w:t>
      </w:r>
      <w:r w:rsidR="00154E8A">
        <w:rPr>
          <w:sz w:val="28"/>
          <w:szCs w:val="28"/>
        </w:rPr>
        <w:t>S</w:t>
      </w:r>
      <w:r w:rsidR="00751D42" w:rsidRPr="00825EF9">
        <w:rPr>
          <w:sz w:val="28"/>
          <w:szCs w:val="28"/>
        </w:rPr>
        <w:t>ở);</w:t>
      </w:r>
    </w:p>
    <w:p w14:paraId="7E7B865C" w14:textId="2A72FF1F" w:rsidR="00751D42" w:rsidRDefault="004135AE" w:rsidP="003F527A">
      <w:pPr>
        <w:pStyle w:val="NormalWeb"/>
        <w:spacing w:before="120" w:beforeAutospacing="0" w:after="120" w:afterAutospacing="0"/>
        <w:ind w:firstLine="709"/>
        <w:jc w:val="both"/>
        <w:rPr>
          <w:sz w:val="28"/>
          <w:szCs w:val="28"/>
        </w:rPr>
      </w:pPr>
      <w:r>
        <w:rPr>
          <w:sz w:val="28"/>
          <w:szCs w:val="28"/>
        </w:rPr>
        <w:t>4</w:t>
      </w:r>
      <w:r w:rsidR="00455998">
        <w:rPr>
          <w:sz w:val="28"/>
          <w:szCs w:val="28"/>
        </w:rPr>
        <w:t>.</w:t>
      </w:r>
      <w:r w:rsidR="00751D42">
        <w:rPr>
          <w:sz w:val="28"/>
          <w:szCs w:val="28"/>
        </w:rPr>
        <w:t xml:space="preserve"> Ủy ban nhân dân xã, phường (gọi c</w:t>
      </w:r>
      <w:r w:rsidR="00D86088">
        <w:rPr>
          <w:sz w:val="28"/>
          <w:szCs w:val="28"/>
        </w:rPr>
        <w:t>hung là Ủy ban nhân dân cấp xã).</w:t>
      </w:r>
    </w:p>
    <w:p w14:paraId="63DE8256" w14:textId="06AB4F28" w:rsidR="00751D42" w:rsidRPr="00BF573D" w:rsidRDefault="004135AE" w:rsidP="003F527A">
      <w:pPr>
        <w:pStyle w:val="NormalWeb"/>
        <w:spacing w:before="120" w:beforeAutospacing="0" w:after="120" w:afterAutospacing="0"/>
        <w:ind w:firstLine="709"/>
        <w:jc w:val="both"/>
        <w:rPr>
          <w:sz w:val="28"/>
          <w:szCs w:val="28"/>
        </w:rPr>
      </w:pPr>
      <w:r>
        <w:rPr>
          <w:sz w:val="28"/>
          <w:szCs w:val="28"/>
        </w:rPr>
        <w:t>5</w:t>
      </w:r>
      <w:r w:rsidR="00455998">
        <w:rPr>
          <w:sz w:val="28"/>
          <w:szCs w:val="28"/>
        </w:rPr>
        <w:t>.</w:t>
      </w:r>
      <w:r w:rsidR="00751D42">
        <w:rPr>
          <w:sz w:val="28"/>
          <w:szCs w:val="28"/>
        </w:rPr>
        <w:t xml:space="preserve"> Cơ quan chuyên môn và </w:t>
      </w:r>
      <w:r w:rsidR="008C73D4">
        <w:rPr>
          <w:sz w:val="28"/>
          <w:szCs w:val="28"/>
        </w:rPr>
        <w:t>tổ chức</w:t>
      </w:r>
      <w:r w:rsidR="00751D42">
        <w:rPr>
          <w:sz w:val="28"/>
          <w:szCs w:val="28"/>
        </w:rPr>
        <w:t xml:space="preserve"> hành chính thuộc Ủy ban nhân dân cấp xã (gọi chung là phòng cấp xã).</w:t>
      </w:r>
    </w:p>
    <w:p w14:paraId="5B3E549E" w14:textId="77777777" w:rsidR="00671DFE" w:rsidRPr="00C94430" w:rsidRDefault="00671DFE" w:rsidP="003F527A">
      <w:pPr>
        <w:pStyle w:val="Heading2"/>
        <w:tabs>
          <w:tab w:val="left" w:pos="1616"/>
          <w:tab w:val="left" w:pos="1758"/>
        </w:tabs>
        <w:spacing w:before="120" w:after="120"/>
        <w:ind w:firstLine="709"/>
        <w:jc w:val="both"/>
        <w:rPr>
          <w:b/>
          <w:i w:val="0"/>
          <w:iCs w:val="0"/>
          <w:sz w:val="28"/>
          <w:szCs w:val="28"/>
          <w:lang w:val="en-US" w:eastAsia="en-US"/>
        </w:rPr>
      </w:pPr>
      <w:r w:rsidRPr="00C94430">
        <w:rPr>
          <w:b/>
          <w:i w:val="0"/>
          <w:iCs w:val="0"/>
          <w:sz w:val="28"/>
          <w:szCs w:val="28"/>
          <w:lang w:val="en-US" w:eastAsia="en-US"/>
        </w:rPr>
        <w:t>Điều 3. Nguyên tắc ban hành tiêu chí</w:t>
      </w:r>
    </w:p>
    <w:p w14:paraId="01410925" w14:textId="77777777" w:rsidR="00671DFE" w:rsidRDefault="00671DFE" w:rsidP="003F527A">
      <w:pPr>
        <w:pStyle w:val="ListParagraph"/>
        <w:widowControl w:val="0"/>
        <w:numPr>
          <w:ilvl w:val="0"/>
          <w:numId w:val="9"/>
        </w:numPr>
        <w:tabs>
          <w:tab w:val="left" w:pos="1035"/>
        </w:tabs>
        <w:autoSpaceDE w:val="0"/>
        <w:autoSpaceDN w:val="0"/>
        <w:spacing w:before="120" w:after="120"/>
        <w:ind w:left="0" w:firstLine="709"/>
        <w:contextualSpacing w:val="0"/>
        <w:jc w:val="both"/>
      </w:pPr>
      <w:r>
        <w:t xml:space="preserve">Bảo đảm dân chủ, công khai, công bằng, minh bạch, khách quan, đúng </w:t>
      </w:r>
      <w:r w:rsidRPr="00EA722A">
        <w:rPr>
          <w:spacing w:val="-4"/>
        </w:rPr>
        <w:t xml:space="preserve">chức năng, nhiệm vụ được giao; thực hiện theo hướng xuyên suốt, liên tục, đa chiều, </w:t>
      </w:r>
      <w:r w:rsidRPr="00EA722A">
        <w:rPr>
          <w:spacing w:val="-4"/>
        </w:rPr>
        <w:lastRenderedPageBreak/>
        <w:t>tiêu chí đánh giá phải gắn với sản phẩm và kết quả thực hiện nhiệm vụ cụ thể</w:t>
      </w:r>
      <w:r>
        <w:t>.</w:t>
      </w:r>
    </w:p>
    <w:p w14:paraId="37087874" w14:textId="10C2E0C1" w:rsidR="00671DFE" w:rsidRDefault="00671DFE" w:rsidP="003F527A">
      <w:pPr>
        <w:pStyle w:val="ListParagraph"/>
        <w:widowControl w:val="0"/>
        <w:numPr>
          <w:ilvl w:val="0"/>
          <w:numId w:val="9"/>
        </w:numPr>
        <w:tabs>
          <w:tab w:val="left" w:pos="1028"/>
        </w:tabs>
        <w:autoSpaceDE w:val="0"/>
        <w:autoSpaceDN w:val="0"/>
        <w:spacing w:before="120" w:after="120"/>
        <w:ind w:left="0" w:firstLine="709"/>
        <w:contextualSpacing w:val="0"/>
        <w:jc w:val="both"/>
      </w:pPr>
      <w:r>
        <w:t xml:space="preserve">Kết hợp giữa tiêu chí định tính và tiêu chí định lượng, </w:t>
      </w:r>
      <w:r w:rsidR="00DB71BF" w:rsidRPr="00DB71BF">
        <w:t xml:space="preserve">trong đó, đặc biệt chú trọng các tiêu chí định lượng về </w:t>
      </w:r>
      <w:r>
        <w:t>kết quả</w:t>
      </w:r>
      <w:r w:rsidR="007439DF">
        <w:t>, hiệu quả</w:t>
      </w:r>
      <w:r>
        <w:t xml:space="preserve"> thực hiện nhiệm vụ làm thước đo chủ yếu.</w:t>
      </w:r>
    </w:p>
    <w:p w14:paraId="5B01D3D4" w14:textId="0BEE20B3" w:rsidR="00671DFE" w:rsidRDefault="00671DFE" w:rsidP="003F527A">
      <w:pPr>
        <w:pStyle w:val="ListParagraph"/>
        <w:widowControl w:val="0"/>
        <w:numPr>
          <w:ilvl w:val="0"/>
          <w:numId w:val="9"/>
        </w:numPr>
        <w:tabs>
          <w:tab w:val="left" w:pos="1033"/>
        </w:tabs>
        <w:autoSpaceDE w:val="0"/>
        <w:autoSpaceDN w:val="0"/>
        <w:spacing w:before="120" w:after="120"/>
        <w:ind w:left="0" w:firstLine="709"/>
        <w:contextualSpacing w:val="0"/>
        <w:jc w:val="both"/>
      </w:pPr>
      <w:r>
        <w:t>Bảo đảm gắn kết quả đánh giá với kết quả thực hiện công tác cải cách hành chính, chuyển đổi số, kỷ luật, kỷ cương hành chính và mức độ hài lòng của người dân, doanh nghiệp, công tác phối hợp liên ngành</w:t>
      </w:r>
      <w:r w:rsidR="006F5AA7">
        <w:t xml:space="preserve">; </w:t>
      </w:r>
      <w:r w:rsidR="006F5AA7" w:rsidRPr="006F5AA7">
        <w:t>bảo đảm liên thông, thống nhất trong công tác cán bộ.</w:t>
      </w:r>
    </w:p>
    <w:p w14:paraId="70286193" w14:textId="77777777" w:rsidR="00671DFE" w:rsidRPr="00C94430" w:rsidRDefault="00671DFE" w:rsidP="003F527A">
      <w:pPr>
        <w:pStyle w:val="Heading2"/>
        <w:tabs>
          <w:tab w:val="left" w:pos="1616"/>
          <w:tab w:val="left" w:pos="1758"/>
        </w:tabs>
        <w:spacing w:before="120" w:after="120"/>
        <w:ind w:firstLine="709"/>
        <w:jc w:val="both"/>
        <w:rPr>
          <w:b/>
          <w:i w:val="0"/>
          <w:iCs w:val="0"/>
          <w:sz w:val="28"/>
          <w:szCs w:val="28"/>
          <w:lang w:val="en-US" w:eastAsia="en-US"/>
        </w:rPr>
      </w:pPr>
      <w:r w:rsidRPr="00C94430">
        <w:rPr>
          <w:b/>
          <w:i w:val="0"/>
          <w:iCs w:val="0"/>
          <w:sz w:val="28"/>
          <w:szCs w:val="28"/>
          <w:lang w:val="en-US" w:eastAsia="en-US"/>
        </w:rPr>
        <w:t>Điều 4. Tiêu chí chung và tiêu chí về kết quả thực hiện nhiệm vụ</w:t>
      </w:r>
    </w:p>
    <w:p w14:paraId="58344461" w14:textId="0A05B7B6" w:rsidR="00671DFE" w:rsidRDefault="005902CD" w:rsidP="003F527A">
      <w:pPr>
        <w:widowControl w:val="0"/>
        <w:autoSpaceDE w:val="0"/>
        <w:autoSpaceDN w:val="0"/>
        <w:spacing w:before="120" w:after="120"/>
        <w:ind w:firstLine="709"/>
        <w:jc w:val="both"/>
      </w:pPr>
      <w:r>
        <w:tab/>
      </w:r>
      <w:r w:rsidR="00CB5671">
        <w:t xml:space="preserve">1. </w:t>
      </w:r>
      <w:r w:rsidR="00671DFE">
        <w:t>Tiêu</w:t>
      </w:r>
      <w:r w:rsidR="00671DFE" w:rsidRPr="005902CD">
        <w:rPr>
          <w:spacing w:val="40"/>
        </w:rPr>
        <w:t xml:space="preserve"> </w:t>
      </w:r>
      <w:r w:rsidR="00671DFE">
        <w:t>chí</w:t>
      </w:r>
      <w:r w:rsidR="00671DFE" w:rsidRPr="005902CD">
        <w:rPr>
          <w:spacing w:val="40"/>
        </w:rPr>
        <w:t xml:space="preserve"> </w:t>
      </w:r>
      <w:r w:rsidR="00671DFE">
        <w:t>chung</w:t>
      </w:r>
      <w:r w:rsidR="00671DFE" w:rsidRPr="005902CD">
        <w:rPr>
          <w:spacing w:val="40"/>
        </w:rPr>
        <w:t xml:space="preserve"> </w:t>
      </w:r>
      <w:r w:rsidR="00671DFE">
        <w:t>được</w:t>
      </w:r>
      <w:r w:rsidR="00671DFE" w:rsidRPr="005902CD">
        <w:rPr>
          <w:spacing w:val="40"/>
        </w:rPr>
        <w:t xml:space="preserve"> </w:t>
      </w:r>
      <w:r w:rsidR="00671DFE">
        <w:t>chấm</w:t>
      </w:r>
      <w:r w:rsidR="00671DFE" w:rsidRPr="005902CD">
        <w:rPr>
          <w:spacing w:val="40"/>
        </w:rPr>
        <w:t xml:space="preserve"> </w:t>
      </w:r>
      <w:r w:rsidR="00671DFE">
        <w:t>tối</w:t>
      </w:r>
      <w:r w:rsidR="00671DFE" w:rsidRPr="005902CD">
        <w:rPr>
          <w:spacing w:val="40"/>
        </w:rPr>
        <w:t xml:space="preserve"> </w:t>
      </w:r>
      <w:r w:rsidR="00671DFE">
        <w:t>đa</w:t>
      </w:r>
      <w:r w:rsidR="00671DFE" w:rsidRPr="005902CD">
        <w:rPr>
          <w:spacing w:val="40"/>
        </w:rPr>
        <w:t xml:space="preserve"> </w:t>
      </w:r>
      <w:r w:rsidR="00671DFE">
        <w:t>là</w:t>
      </w:r>
      <w:r w:rsidR="00671DFE" w:rsidRPr="005902CD">
        <w:rPr>
          <w:spacing w:val="40"/>
        </w:rPr>
        <w:t xml:space="preserve"> </w:t>
      </w:r>
      <w:r w:rsidR="00671DFE">
        <w:t>30</w:t>
      </w:r>
      <w:r w:rsidR="00671DFE" w:rsidRPr="005902CD">
        <w:rPr>
          <w:spacing w:val="40"/>
        </w:rPr>
        <w:t xml:space="preserve"> </w:t>
      </w:r>
      <w:r w:rsidR="00671DFE">
        <w:t>điểm</w:t>
      </w:r>
      <w:r w:rsidR="00671DFE" w:rsidRPr="005902CD">
        <w:rPr>
          <w:spacing w:val="40"/>
        </w:rPr>
        <w:t xml:space="preserve"> </w:t>
      </w:r>
      <w:r w:rsidR="00671DFE">
        <w:t>(trong</w:t>
      </w:r>
      <w:r w:rsidR="00671DFE" w:rsidRPr="005902CD">
        <w:rPr>
          <w:spacing w:val="40"/>
        </w:rPr>
        <w:t xml:space="preserve"> </w:t>
      </w:r>
      <w:r w:rsidR="00671DFE">
        <w:t>thang</w:t>
      </w:r>
      <w:r w:rsidR="00671DFE" w:rsidRPr="005902CD">
        <w:rPr>
          <w:spacing w:val="40"/>
        </w:rPr>
        <w:t xml:space="preserve"> </w:t>
      </w:r>
      <w:r w:rsidR="00671DFE">
        <w:t>điểm</w:t>
      </w:r>
      <w:r w:rsidR="00671DFE" w:rsidRPr="005902CD">
        <w:rPr>
          <w:spacing w:val="40"/>
        </w:rPr>
        <w:t xml:space="preserve"> </w:t>
      </w:r>
      <w:r w:rsidR="00671DFE">
        <w:t>100), cụ thể gồm:</w:t>
      </w:r>
    </w:p>
    <w:p w14:paraId="6830205E" w14:textId="650B565B" w:rsidR="00671DFE" w:rsidRDefault="00671DFE" w:rsidP="003F527A">
      <w:pPr>
        <w:pStyle w:val="ListParagraph"/>
        <w:widowControl w:val="0"/>
        <w:numPr>
          <w:ilvl w:val="1"/>
          <w:numId w:val="8"/>
        </w:numPr>
        <w:tabs>
          <w:tab w:val="left" w:pos="1013"/>
        </w:tabs>
        <w:autoSpaceDE w:val="0"/>
        <w:autoSpaceDN w:val="0"/>
        <w:spacing w:before="120" w:after="120"/>
        <w:ind w:left="0" w:firstLine="709"/>
        <w:contextualSpacing w:val="0"/>
        <w:jc w:val="both"/>
      </w:pPr>
      <w:r>
        <w:t>Chấp hành nghiêm</w:t>
      </w:r>
      <w:r>
        <w:rPr>
          <w:spacing w:val="-1"/>
        </w:rPr>
        <w:t xml:space="preserve"> </w:t>
      </w:r>
      <w:r>
        <w:t>đường lối, chủ trương của Đảng, chính sách, pháp luật của Nhà nước; thực hiện sự chỉ đạo, điều hành của cấp trên; khả năng xây dựng và tổ chức thực hiện chiến lược, kế hoạch phát triển của đơn vị gắn với mục tiêu quốc gia, ngành, địa phương; năng lực nhận diện, dự báo xu hướng phát triển, chủ động th</w:t>
      </w:r>
      <w:r w:rsidR="00D86088">
        <w:t>ích ứng với thay đổi môi trường.</w:t>
      </w:r>
    </w:p>
    <w:p w14:paraId="19569BE7" w14:textId="2BB3123A" w:rsidR="00671DFE" w:rsidRDefault="00671DFE" w:rsidP="003F527A">
      <w:pPr>
        <w:pStyle w:val="ListParagraph"/>
        <w:widowControl w:val="0"/>
        <w:numPr>
          <w:ilvl w:val="1"/>
          <w:numId w:val="8"/>
        </w:numPr>
        <w:tabs>
          <w:tab w:val="left" w:pos="1036"/>
        </w:tabs>
        <w:autoSpaceDE w:val="0"/>
        <w:autoSpaceDN w:val="0"/>
        <w:spacing w:before="120" w:after="120"/>
        <w:ind w:left="0" w:firstLine="709"/>
        <w:contextualSpacing w:val="0"/>
        <w:jc w:val="both"/>
      </w:pPr>
      <w:r>
        <w:t>Hiệu quả trong việc quản lý, sử dụng công chức theo vị trí việc làm; xây dựng môi trường làm việc chuyên nghiệp, hiện đại, minh bạch, tạo điều kiện cho công chức phát huy năng lực; hiệu quả phối hợp công tác và xây dựng đoàn kết</w:t>
      </w:r>
      <w:r>
        <w:rPr>
          <w:spacing w:val="80"/>
        </w:rPr>
        <w:t xml:space="preserve"> </w:t>
      </w:r>
      <w:r>
        <w:t xml:space="preserve">nội bộ; mức độ chấp hành kỷ luật, kỷ cương hành chính và </w:t>
      </w:r>
      <w:r w:rsidR="00D86088">
        <w:t>tinh thần phục vụ của công chức.</w:t>
      </w:r>
    </w:p>
    <w:p w14:paraId="2AA7BA05" w14:textId="77777777" w:rsidR="00671DFE" w:rsidRDefault="00671DFE" w:rsidP="003F527A">
      <w:pPr>
        <w:pStyle w:val="ListParagraph"/>
        <w:widowControl w:val="0"/>
        <w:numPr>
          <w:ilvl w:val="1"/>
          <w:numId w:val="8"/>
        </w:numPr>
        <w:tabs>
          <w:tab w:val="left" w:pos="1015"/>
        </w:tabs>
        <w:autoSpaceDE w:val="0"/>
        <w:autoSpaceDN w:val="0"/>
        <w:spacing w:before="120" w:after="120"/>
        <w:ind w:left="0" w:firstLine="709"/>
        <w:contextualSpacing w:val="0"/>
        <w:jc w:val="both"/>
      </w:pPr>
      <w:r>
        <w:t>Kết quả thực hiện các giải pháp cải cách hành chính, ứng dụng công nghệ thông tin, chuyển đổi số trong hoạt động nội bộ và cung cấp dịch vụ công; mức độ thường xuyên</w:t>
      </w:r>
      <w:r>
        <w:rPr>
          <w:spacing w:val="-1"/>
        </w:rPr>
        <w:t xml:space="preserve"> </w:t>
      </w:r>
      <w:r>
        <w:t>rà</w:t>
      </w:r>
      <w:r>
        <w:rPr>
          <w:spacing w:val="-1"/>
        </w:rPr>
        <w:t xml:space="preserve"> </w:t>
      </w:r>
      <w:r>
        <w:t>soát,</w:t>
      </w:r>
      <w:r>
        <w:rPr>
          <w:spacing w:val="-4"/>
        </w:rPr>
        <w:t xml:space="preserve"> </w:t>
      </w:r>
      <w:r>
        <w:t>cải</w:t>
      </w:r>
      <w:r>
        <w:rPr>
          <w:spacing w:val="-1"/>
        </w:rPr>
        <w:t xml:space="preserve"> </w:t>
      </w:r>
      <w:r>
        <w:t>tiến các</w:t>
      </w:r>
      <w:r>
        <w:rPr>
          <w:spacing w:val="-1"/>
        </w:rPr>
        <w:t xml:space="preserve"> </w:t>
      </w:r>
      <w:r>
        <w:t>quy chế</w:t>
      </w:r>
      <w:r>
        <w:rPr>
          <w:spacing w:val="-1"/>
        </w:rPr>
        <w:t xml:space="preserve"> </w:t>
      </w:r>
      <w:r>
        <w:t>làm</w:t>
      </w:r>
      <w:r>
        <w:rPr>
          <w:spacing w:val="-1"/>
        </w:rPr>
        <w:t xml:space="preserve"> </w:t>
      </w:r>
      <w:r>
        <w:t>việc,</w:t>
      </w:r>
      <w:r>
        <w:rPr>
          <w:spacing w:val="-3"/>
        </w:rPr>
        <w:t xml:space="preserve"> </w:t>
      </w:r>
      <w:r>
        <w:t>quy trình</w:t>
      </w:r>
      <w:r>
        <w:rPr>
          <w:spacing w:val="-1"/>
        </w:rPr>
        <w:t xml:space="preserve"> </w:t>
      </w:r>
      <w:r>
        <w:t>nội bộ,</w:t>
      </w:r>
      <w:r>
        <w:rPr>
          <w:spacing w:val="-1"/>
        </w:rPr>
        <w:t xml:space="preserve"> </w:t>
      </w:r>
      <w:r>
        <w:t>đảm</w:t>
      </w:r>
      <w:r>
        <w:rPr>
          <w:spacing w:val="-1"/>
        </w:rPr>
        <w:t xml:space="preserve"> </w:t>
      </w:r>
      <w:r>
        <w:t>bảo</w:t>
      </w:r>
      <w:r>
        <w:rPr>
          <w:spacing w:val="-1"/>
        </w:rPr>
        <w:t xml:space="preserve"> </w:t>
      </w:r>
      <w:r>
        <w:t>hoạt động hiệu năng, hiệu lực; việc xây dựng và tổ chức thực hiện các biện pháp khắc phục những tồn tại, hạn chế về tổ chức, quản lý, quy trình nội bộ đã được chỉ ra</w:t>
      </w:r>
      <w:r>
        <w:rPr>
          <w:spacing w:val="40"/>
        </w:rPr>
        <w:t xml:space="preserve"> </w:t>
      </w:r>
      <w:r>
        <w:t>qua đánh giá, kiểm tra, thanh tra, kiểm toán (nếu có).</w:t>
      </w:r>
    </w:p>
    <w:p w14:paraId="0BDFA844" w14:textId="77777777" w:rsidR="00510BE2" w:rsidRDefault="005902CD" w:rsidP="003F527A">
      <w:pPr>
        <w:widowControl w:val="0"/>
        <w:autoSpaceDE w:val="0"/>
        <w:autoSpaceDN w:val="0"/>
        <w:spacing w:before="120" w:after="120"/>
        <w:ind w:firstLine="709"/>
        <w:jc w:val="both"/>
      </w:pPr>
      <w:r>
        <w:t xml:space="preserve">2. </w:t>
      </w:r>
      <w:r w:rsidR="00671DFE">
        <w:t>Tiêu chí về kết quả thực hiện nhiệm vụ được chấm tối đa là 70 điểm (trong thang điểm 100), cụ thể gồm:</w:t>
      </w:r>
    </w:p>
    <w:p w14:paraId="2FC954A2" w14:textId="60C1C1ED" w:rsidR="00CB5671" w:rsidRDefault="00510BE2" w:rsidP="003F527A">
      <w:pPr>
        <w:widowControl w:val="0"/>
        <w:autoSpaceDE w:val="0"/>
        <w:autoSpaceDN w:val="0"/>
        <w:spacing w:before="120" w:after="120"/>
        <w:ind w:firstLine="709"/>
        <w:jc w:val="both"/>
      </w:pPr>
      <w:r>
        <w:t xml:space="preserve">a) </w:t>
      </w:r>
      <w:r w:rsidR="00671DFE">
        <w:t>Kết quả thể chế hóa chủ trương, đường lối của Đảng, chính sách, pháp luật của Nhà nước thành chiến lược, quy hoạch, kế hoạch, đề án, văn bản quy</w:t>
      </w:r>
      <w:r w:rsidR="00671DFE" w:rsidRPr="00510BE2">
        <w:rPr>
          <w:spacing w:val="40"/>
        </w:rPr>
        <w:t xml:space="preserve"> </w:t>
      </w:r>
      <w:r w:rsidR="00D86088">
        <w:t>phạm pháp luật.</w:t>
      </w:r>
    </w:p>
    <w:p w14:paraId="0D5C4C34" w14:textId="6D298B21" w:rsidR="00510BE2" w:rsidRDefault="00510BE2" w:rsidP="003F527A">
      <w:pPr>
        <w:widowControl w:val="0"/>
        <w:autoSpaceDE w:val="0"/>
        <w:autoSpaceDN w:val="0"/>
        <w:spacing w:before="120" w:after="120"/>
        <w:ind w:firstLine="709"/>
        <w:jc w:val="both"/>
      </w:pPr>
      <w:r>
        <w:tab/>
        <w:t xml:space="preserve">b) </w:t>
      </w:r>
      <w:r w:rsidR="00671DFE">
        <w:t xml:space="preserve">Tỷ lệ hoàn thành các nhiệm vụ trong chương trình, kế hoạch công tác của năm; hoàn thành các mục tiêu, chỉ tiêu, nội dung, nhiệm vụ của năm được </w:t>
      </w:r>
      <w:r w:rsidR="00932654">
        <w:t>T</w:t>
      </w:r>
      <w:r w:rsidR="00671DFE">
        <w:t xml:space="preserve">rung ương, Tỉnh ủy, Hội đồng nhân dân tỉnh, Ủy ban nhân dân tỉnh, Chủ tịch Ủy ban nhân dân tỉnh </w:t>
      </w:r>
      <w:r w:rsidR="000F76F6">
        <w:t>và</w:t>
      </w:r>
      <w:r w:rsidR="00671DFE">
        <w:t xml:space="preserve"> cấp có thẩm quyền giao (trong đó bao gồm kết quả thực hiện</w:t>
      </w:r>
      <w:r w:rsidR="00671DFE" w:rsidRPr="00510BE2">
        <w:rPr>
          <w:spacing w:val="80"/>
        </w:rPr>
        <w:t xml:space="preserve"> </w:t>
      </w:r>
      <w:r w:rsidR="00671DFE">
        <w:t>các</w:t>
      </w:r>
      <w:r w:rsidR="00671DFE" w:rsidRPr="00510BE2">
        <w:rPr>
          <w:spacing w:val="21"/>
        </w:rPr>
        <w:t xml:space="preserve"> </w:t>
      </w:r>
      <w:r w:rsidR="00671DFE">
        <w:t>mục</w:t>
      </w:r>
      <w:r w:rsidR="00671DFE" w:rsidRPr="00510BE2">
        <w:rPr>
          <w:spacing w:val="21"/>
        </w:rPr>
        <w:t xml:space="preserve"> </w:t>
      </w:r>
      <w:r w:rsidR="00671DFE">
        <w:t>tiêu,</w:t>
      </w:r>
      <w:r w:rsidR="00671DFE" w:rsidRPr="00510BE2">
        <w:rPr>
          <w:spacing w:val="21"/>
        </w:rPr>
        <w:t xml:space="preserve"> </w:t>
      </w:r>
      <w:r w:rsidR="00671DFE">
        <w:t>chỉ</w:t>
      </w:r>
      <w:r w:rsidR="00671DFE" w:rsidRPr="00510BE2">
        <w:rPr>
          <w:spacing w:val="22"/>
        </w:rPr>
        <w:t xml:space="preserve"> </w:t>
      </w:r>
      <w:r w:rsidR="00671DFE">
        <w:t>tiêu</w:t>
      </w:r>
      <w:r w:rsidR="00671DFE" w:rsidRPr="00510BE2">
        <w:rPr>
          <w:spacing w:val="22"/>
        </w:rPr>
        <w:t xml:space="preserve"> </w:t>
      </w:r>
      <w:r w:rsidR="00671DFE">
        <w:t>phát</w:t>
      </w:r>
      <w:r w:rsidR="00671DFE" w:rsidRPr="00510BE2">
        <w:rPr>
          <w:spacing w:val="22"/>
        </w:rPr>
        <w:t xml:space="preserve"> </w:t>
      </w:r>
      <w:r w:rsidR="00671DFE">
        <w:t>triển</w:t>
      </w:r>
      <w:r w:rsidR="00671DFE" w:rsidRPr="00510BE2">
        <w:rPr>
          <w:spacing w:val="22"/>
        </w:rPr>
        <w:t xml:space="preserve"> </w:t>
      </w:r>
      <w:r w:rsidR="00671DFE">
        <w:t>kinh</w:t>
      </w:r>
      <w:r w:rsidR="00671DFE" w:rsidRPr="00510BE2">
        <w:rPr>
          <w:spacing w:val="22"/>
        </w:rPr>
        <w:t xml:space="preserve"> </w:t>
      </w:r>
      <w:r w:rsidR="00671DFE">
        <w:t>tế</w:t>
      </w:r>
      <w:r w:rsidR="00671DFE" w:rsidRPr="00510BE2">
        <w:rPr>
          <w:spacing w:val="28"/>
        </w:rPr>
        <w:t xml:space="preserve"> </w:t>
      </w:r>
      <w:r w:rsidR="00671DFE">
        <w:t>-</w:t>
      </w:r>
      <w:r w:rsidR="00671DFE" w:rsidRPr="00510BE2">
        <w:rPr>
          <w:spacing w:val="20"/>
        </w:rPr>
        <w:t xml:space="preserve"> </w:t>
      </w:r>
      <w:r w:rsidR="00671DFE">
        <w:t>xã</w:t>
      </w:r>
      <w:r w:rsidR="00671DFE" w:rsidRPr="00510BE2">
        <w:rPr>
          <w:spacing w:val="21"/>
        </w:rPr>
        <w:t xml:space="preserve"> </w:t>
      </w:r>
      <w:r w:rsidR="00671DFE">
        <w:t>hội,</w:t>
      </w:r>
      <w:r w:rsidR="00671DFE" w:rsidRPr="00510BE2">
        <w:rPr>
          <w:spacing w:val="19"/>
        </w:rPr>
        <w:t xml:space="preserve"> </w:t>
      </w:r>
      <w:r w:rsidR="00671DFE">
        <w:t>tỷ</w:t>
      </w:r>
      <w:r w:rsidR="00671DFE" w:rsidRPr="00510BE2">
        <w:rPr>
          <w:spacing w:val="20"/>
        </w:rPr>
        <w:t xml:space="preserve"> </w:t>
      </w:r>
      <w:r w:rsidR="00671DFE">
        <w:t>lệ</w:t>
      </w:r>
      <w:r w:rsidR="00671DFE" w:rsidRPr="00510BE2">
        <w:rPr>
          <w:spacing w:val="21"/>
        </w:rPr>
        <w:t xml:space="preserve"> </w:t>
      </w:r>
      <w:r w:rsidR="00671DFE">
        <w:t>giải</w:t>
      </w:r>
      <w:r w:rsidR="00671DFE" w:rsidRPr="00510BE2">
        <w:rPr>
          <w:spacing w:val="22"/>
        </w:rPr>
        <w:t xml:space="preserve"> </w:t>
      </w:r>
      <w:r w:rsidR="00671DFE">
        <w:t>ngân</w:t>
      </w:r>
      <w:r w:rsidR="00671DFE" w:rsidRPr="00510BE2">
        <w:rPr>
          <w:spacing w:val="22"/>
        </w:rPr>
        <w:t xml:space="preserve"> </w:t>
      </w:r>
      <w:r w:rsidR="00671DFE">
        <w:t>vốn</w:t>
      </w:r>
      <w:r w:rsidR="00671DFE" w:rsidRPr="00510BE2">
        <w:rPr>
          <w:spacing w:val="22"/>
        </w:rPr>
        <w:t xml:space="preserve"> </w:t>
      </w:r>
      <w:r w:rsidR="00671DFE">
        <w:t>đầu</w:t>
      </w:r>
      <w:r w:rsidR="00671DFE" w:rsidRPr="00510BE2">
        <w:rPr>
          <w:spacing w:val="22"/>
        </w:rPr>
        <w:t xml:space="preserve"> </w:t>
      </w:r>
      <w:r w:rsidR="00671DFE">
        <w:t>tư</w:t>
      </w:r>
      <w:r w:rsidR="00671DFE" w:rsidRPr="00510BE2">
        <w:rPr>
          <w:spacing w:val="21"/>
        </w:rPr>
        <w:t xml:space="preserve"> </w:t>
      </w:r>
      <w:r w:rsidR="00671DFE">
        <w:t>công</w:t>
      </w:r>
      <w:r w:rsidR="00443EFD">
        <w:t xml:space="preserve"> </w:t>
      </w:r>
      <w:r w:rsidR="00671DFE">
        <w:t>và mức độ hoàn thành dự toán ngân sách nhà nước, việc thực hiện trách nhiệm</w:t>
      </w:r>
      <w:r w:rsidR="00E77200">
        <w:t xml:space="preserve"> </w:t>
      </w:r>
      <w:r w:rsidR="00671DFE">
        <w:t>giải trình</w:t>
      </w:r>
      <w:r w:rsidR="00CD3411">
        <w:t xml:space="preserve"> và các nội dung khác theo yêu cầu</w:t>
      </w:r>
      <w:r w:rsidR="00671DFE">
        <w:t>) và các n</w:t>
      </w:r>
      <w:r w:rsidR="00D86088">
        <w:t>hiệm vụ phát sinh khác (nếu có).</w:t>
      </w:r>
    </w:p>
    <w:p w14:paraId="68D58A76" w14:textId="7797D0D1" w:rsidR="00CB5671" w:rsidRDefault="00510BE2" w:rsidP="003F527A">
      <w:pPr>
        <w:widowControl w:val="0"/>
        <w:autoSpaceDE w:val="0"/>
        <w:autoSpaceDN w:val="0"/>
        <w:spacing w:before="120" w:after="120"/>
        <w:ind w:firstLine="709"/>
        <w:jc w:val="both"/>
      </w:pPr>
      <w:r>
        <w:lastRenderedPageBreak/>
        <w:tab/>
        <w:t xml:space="preserve">c) </w:t>
      </w:r>
      <w:r w:rsidR="00671DFE">
        <w:t>Kết</w:t>
      </w:r>
      <w:r w:rsidR="00671DFE" w:rsidRPr="00CB5671">
        <w:rPr>
          <w:spacing w:val="-2"/>
        </w:rPr>
        <w:t xml:space="preserve"> </w:t>
      </w:r>
      <w:r w:rsidR="00671DFE">
        <w:t>quả</w:t>
      </w:r>
      <w:r w:rsidR="00671DFE" w:rsidRPr="00CB5671">
        <w:rPr>
          <w:spacing w:val="-4"/>
        </w:rPr>
        <w:t xml:space="preserve"> </w:t>
      </w:r>
      <w:r w:rsidR="00671DFE">
        <w:t>hoạt</w:t>
      </w:r>
      <w:r w:rsidR="00671DFE" w:rsidRPr="00CB5671">
        <w:rPr>
          <w:spacing w:val="-5"/>
        </w:rPr>
        <w:t xml:space="preserve"> </w:t>
      </w:r>
      <w:r w:rsidR="00671DFE">
        <w:t>động</w:t>
      </w:r>
      <w:r w:rsidR="00671DFE" w:rsidRPr="00CB5671">
        <w:rPr>
          <w:spacing w:val="-2"/>
        </w:rPr>
        <w:t xml:space="preserve"> </w:t>
      </w:r>
      <w:r w:rsidR="00671DFE">
        <w:t>quản</w:t>
      </w:r>
      <w:r w:rsidR="00671DFE" w:rsidRPr="00CB5671">
        <w:rPr>
          <w:spacing w:val="-3"/>
        </w:rPr>
        <w:t xml:space="preserve"> </w:t>
      </w:r>
      <w:r w:rsidR="00671DFE">
        <w:t>lý,</w:t>
      </w:r>
      <w:r w:rsidR="00671DFE" w:rsidRPr="00CB5671">
        <w:rPr>
          <w:spacing w:val="-4"/>
        </w:rPr>
        <w:t xml:space="preserve"> </w:t>
      </w:r>
      <w:r w:rsidR="00671DFE">
        <w:t>điều</w:t>
      </w:r>
      <w:r w:rsidR="00671DFE" w:rsidRPr="00CB5671">
        <w:rPr>
          <w:spacing w:val="-2"/>
        </w:rPr>
        <w:t xml:space="preserve"> </w:t>
      </w:r>
      <w:r w:rsidR="00671DFE">
        <w:t>hành</w:t>
      </w:r>
      <w:r w:rsidR="00671DFE" w:rsidRPr="00CB5671">
        <w:rPr>
          <w:spacing w:val="-2"/>
        </w:rPr>
        <w:t xml:space="preserve"> </w:t>
      </w:r>
      <w:r w:rsidR="00671DFE">
        <w:t>của</w:t>
      </w:r>
      <w:r w:rsidR="00671DFE" w:rsidRPr="00CB5671">
        <w:rPr>
          <w:spacing w:val="-3"/>
        </w:rPr>
        <w:t xml:space="preserve"> </w:t>
      </w:r>
      <w:r w:rsidR="00671DFE">
        <w:t>tổ</w:t>
      </w:r>
      <w:r w:rsidR="00671DFE" w:rsidRPr="00CB5671">
        <w:rPr>
          <w:spacing w:val="-2"/>
        </w:rPr>
        <w:t xml:space="preserve"> </w:t>
      </w:r>
      <w:r w:rsidR="00671DFE">
        <w:t>chức;</w:t>
      </w:r>
      <w:r w:rsidR="00671DFE" w:rsidRPr="00CB5671">
        <w:rPr>
          <w:spacing w:val="-2"/>
        </w:rPr>
        <w:t xml:space="preserve"> </w:t>
      </w:r>
      <w:r w:rsidR="00671DFE">
        <w:t>tháo</w:t>
      </w:r>
      <w:r w:rsidR="00671DFE" w:rsidRPr="00CB5671">
        <w:rPr>
          <w:spacing w:val="-2"/>
        </w:rPr>
        <w:t xml:space="preserve"> </w:t>
      </w:r>
      <w:r w:rsidR="00671DFE">
        <w:t>gỡ</w:t>
      </w:r>
      <w:r w:rsidR="00671DFE" w:rsidRPr="00CB5671">
        <w:rPr>
          <w:spacing w:val="-3"/>
        </w:rPr>
        <w:t xml:space="preserve"> </w:t>
      </w:r>
      <w:r w:rsidR="00671DFE">
        <w:t>điểm</w:t>
      </w:r>
      <w:r w:rsidR="00671DFE" w:rsidRPr="00CB5671">
        <w:rPr>
          <w:spacing w:val="-3"/>
        </w:rPr>
        <w:t xml:space="preserve"> </w:t>
      </w:r>
      <w:r w:rsidR="00671DFE">
        <w:t>nghẽn</w:t>
      </w:r>
      <w:r w:rsidR="00671DFE" w:rsidRPr="00CB5671">
        <w:rPr>
          <w:spacing w:val="-2"/>
        </w:rPr>
        <w:t xml:space="preserve"> </w:t>
      </w:r>
      <w:r w:rsidR="00671DFE">
        <w:t>thể chế (nếu có); không để xảy ra sai phạm trong ban h</w:t>
      </w:r>
      <w:r w:rsidR="00D86088">
        <w:t>ành chính sách, văn bản.</w:t>
      </w:r>
    </w:p>
    <w:p w14:paraId="78492800" w14:textId="5CF6A0D1" w:rsidR="00671DFE" w:rsidRDefault="0007296B" w:rsidP="003F527A">
      <w:pPr>
        <w:pStyle w:val="ListParagraph"/>
        <w:widowControl w:val="0"/>
        <w:autoSpaceDE w:val="0"/>
        <w:autoSpaceDN w:val="0"/>
        <w:spacing w:before="120" w:after="120"/>
        <w:ind w:left="0" w:firstLine="709"/>
        <w:contextualSpacing w:val="0"/>
        <w:jc w:val="both"/>
      </w:pPr>
      <w:r>
        <w:t xml:space="preserve">d) </w:t>
      </w:r>
      <w:r w:rsidR="00671DFE">
        <w:t>Kết</w:t>
      </w:r>
      <w:r w:rsidR="00671DFE" w:rsidRPr="00CB5671">
        <w:rPr>
          <w:spacing w:val="29"/>
        </w:rPr>
        <w:t xml:space="preserve"> </w:t>
      </w:r>
      <w:r w:rsidR="00671DFE">
        <w:t>quả</w:t>
      </w:r>
      <w:r w:rsidR="00671DFE" w:rsidRPr="00CB5671">
        <w:rPr>
          <w:spacing w:val="27"/>
        </w:rPr>
        <w:t xml:space="preserve"> </w:t>
      </w:r>
      <w:r w:rsidR="00671DFE">
        <w:t>phối</w:t>
      </w:r>
      <w:r w:rsidR="00671DFE" w:rsidRPr="00CB5671">
        <w:rPr>
          <w:spacing w:val="30"/>
        </w:rPr>
        <w:t xml:space="preserve"> </w:t>
      </w:r>
      <w:r w:rsidR="00671DFE">
        <w:t>hợp</w:t>
      </w:r>
      <w:r w:rsidR="00671DFE" w:rsidRPr="00CB5671">
        <w:rPr>
          <w:spacing w:val="28"/>
        </w:rPr>
        <w:t xml:space="preserve"> </w:t>
      </w:r>
      <w:r w:rsidR="00671DFE">
        <w:t>với</w:t>
      </w:r>
      <w:r w:rsidR="00671DFE" w:rsidRPr="00CB5671">
        <w:rPr>
          <w:spacing w:val="31"/>
        </w:rPr>
        <w:t xml:space="preserve"> </w:t>
      </w:r>
      <w:r w:rsidR="00671DFE">
        <w:t>các</w:t>
      </w:r>
      <w:r w:rsidR="00671DFE" w:rsidRPr="00CB5671">
        <w:rPr>
          <w:spacing w:val="30"/>
        </w:rPr>
        <w:t xml:space="preserve"> </w:t>
      </w:r>
      <w:r w:rsidR="00671DFE">
        <w:t>cơ</w:t>
      </w:r>
      <w:r w:rsidR="00671DFE" w:rsidRPr="00CB5671">
        <w:rPr>
          <w:spacing w:val="29"/>
        </w:rPr>
        <w:t xml:space="preserve"> </w:t>
      </w:r>
      <w:r w:rsidR="00671DFE">
        <w:t>quan</w:t>
      </w:r>
      <w:r w:rsidR="00671DFE" w:rsidRPr="00CB5671">
        <w:rPr>
          <w:spacing w:val="30"/>
        </w:rPr>
        <w:t xml:space="preserve"> </w:t>
      </w:r>
      <w:r w:rsidR="00671DFE">
        <w:t>liên</w:t>
      </w:r>
      <w:r w:rsidR="00671DFE" w:rsidRPr="00CB5671">
        <w:rPr>
          <w:spacing w:val="30"/>
        </w:rPr>
        <w:t xml:space="preserve"> </w:t>
      </w:r>
      <w:r w:rsidR="00671DFE">
        <w:t>quan,</w:t>
      </w:r>
      <w:r w:rsidR="00671DFE" w:rsidRPr="00CB5671">
        <w:rPr>
          <w:spacing w:val="29"/>
        </w:rPr>
        <w:t xml:space="preserve"> </w:t>
      </w:r>
      <w:r w:rsidR="00671DFE">
        <w:t>điều</w:t>
      </w:r>
      <w:r w:rsidR="00671DFE" w:rsidRPr="00CB5671">
        <w:rPr>
          <w:spacing w:val="28"/>
        </w:rPr>
        <w:t xml:space="preserve"> </w:t>
      </w:r>
      <w:r w:rsidR="00671DFE">
        <w:t>phối</w:t>
      </w:r>
      <w:r w:rsidR="00671DFE" w:rsidRPr="00CB5671">
        <w:rPr>
          <w:spacing w:val="30"/>
        </w:rPr>
        <w:t xml:space="preserve"> </w:t>
      </w:r>
      <w:r w:rsidR="00671DFE">
        <w:t>chính</w:t>
      </w:r>
      <w:r w:rsidR="00671DFE" w:rsidRPr="00CB5671">
        <w:rPr>
          <w:spacing w:val="30"/>
        </w:rPr>
        <w:t xml:space="preserve"> </w:t>
      </w:r>
      <w:r w:rsidR="00671DFE">
        <w:t>sách</w:t>
      </w:r>
      <w:r w:rsidR="00671DFE" w:rsidRPr="00CB5671">
        <w:rPr>
          <w:spacing w:val="28"/>
        </w:rPr>
        <w:t xml:space="preserve"> </w:t>
      </w:r>
      <w:r w:rsidR="00671DFE" w:rsidRPr="00CB5671">
        <w:rPr>
          <w:spacing w:val="-4"/>
        </w:rPr>
        <w:t>liên</w:t>
      </w:r>
      <w:r>
        <w:rPr>
          <w:spacing w:val="-4"/>
        </w:rPr>
        <w:t xml:space="preserve"> </w:t>
      </w:r>
      <w:r w:rsidR="00671DFE">
        <w:t>ngành,</w:t>
      </w:r>
      <w:r w:rsidR="00671DFE">
        <w:rPr>
          <w:spacing w:val="-4"/>
        </w:rPr>
        <w:t xml:space="preserve"> </w:t>
      </w:r>
      <w:r w:rsidR="00671DFE">
        <w:t>liên</w:t>
      </w:r>
      <w:r w:rsidR="00671DFE">
        <w:rPr>
          <w:spacing w:val="-3"/>
        </w:rPr>
        <w:t xml:space="preserve"> </w:t>
      </w:r>
      <w:r w:rsidR="00671DFE">
        <w:t>vùng;</w:t>
      </w:r>
      <w:r w:rsidR="00671DFE">
        <w:rPr>
          <w:spacing w:val="-2"/>
        </w:rPr>
        <w:t xml:space="preserve"> </w:t>
      </w:r>
      <w:r w:rsidR="00671DFE">
        <w:t>có</w:t>
      </w:r>
      <w:r w:rsidR="00671DFE">
        <w:rPr>
          <w:spacing w:val="-6"/>
        </w:rPr>
        <w:t xml:space="preserve"> </w:t>
      </w:r>
      <w:r w:rsidR="00671DFE">
        <w:t>sáng</w:t>
      </w:r>
      <w:r w:rsidR="00671DFE">
        <w:rPr>
          <w:spacing w:val="-5"/>
        </w:rPr>
        <w:t xml:space="preserve"> </w:t>
      </w:r>
      <w:r w:rsidR="00671DFE">
        <w:t>kiến,</w:t>
      </w:r>
      <w:r w:rsidR="00671DFE">
        <w:rPr>
          <w:spacing w:val="-4"/>
        </w:rPr>
        <w:t xml:space="preserve"> </w:t>
      </w:r>
      <w:r w:rsidR="00671DFE">
        <w:t>mô</w:t>
      </w:r>
      <w:r w:rsidR="00671DFE">
        <w:rPr>
          <w:spacing w:val="-2"/>
        </w:rPr>
        <w:t xml:space="preserve"> </w:t>
      </w:r>
      <w:r w:rsidR="00671DFE">
        <w:t>hình</w:t>
      </w:r>
      <w:r w:rsidR="00671DFE">
        <w:rPr>
          <w:spacing w:val="-6"/>
        </w:rPr>
        <w:t xml:space="preserve"> </w:t>
      </w:r>
      <w:r w:rsidR="00671DFE">
        <w:t>điều</w:t>
      </w:r>
      <w:r w:rsidR="00671DFE">
        <w:rPr>
          <w:spacing w:val="-2"/>
        </w:rPr>
        <w:t xml:space="preserve"> </w:t>
      </w:r>
      <w:r w:rsidR="00671DFE">
        <w:t>phối</w:t>
      </w:r>
      <w:r w:rsidR="00671DFE">
        <w:rPr>
          <w:spacing w:val="-5"/>
        </w:rPr>
        <w:t xml:space="preserve"> </w:t>
      </w:r>
      <w:r w:rsidR="00671DFE">
        <w:t>được</w:t>
      </w:r>
      <w:r w:rsidR="00671DFE">
        <w:rPr>
          <w:spacing w:val="-6"/>
        </w:rPr>
        <w:t xml:space="preserve"> </w:t>
      </w:r>
      <w:r w:rsidR="00671DFE">
        <w:t>ghi</w:t>
      </w:r>
      <w:r w:rsidR="00671DFE">
        <w:rPr>
          <w:spacing w:val="-2"/>
        </w:rPr>
        <w:t xml:space="preserve"> </w:t>
      </w:r>
      <w:r w:rsidR="00671DFE">
        <w:t>nhận</w:t>
      </w:r>
      <w:r w:rsidR="00671DFE">
        <w:rPr>
          <w:spacing w:val="-2"/>
        </w:rPr>
        <w:t xml:space="preserve"> </w:t>
      </w:r>
      <w:r w:rsidR="00671DFE">
        <w:t>(nếu</w:t>
      </w:r>
      <w:r w:rsidR="00671DFE">
        <w:rPr>
          <w:spacing w:val="-2"/>
        </w:rPr>
        <w:t xml:space="preserve"> </w:t>
      </w:r>
      <w:r w:rsidR="00D86088">
        <w:rPr>
          <w:spacing w:val="-4"/>
        </w:rPr>
        <w:t>có).</w:t>
      </w:r>
    </w:p>
    <w:p w14:paraId="4AB03A88" w14:textId="0C6D7B93" w:rsidR="0007296B" w:rsidRDefault="00671DFE" w:rsidP="003F527A">
      <w:pPr>
        <w:pStyle w:val="BodyText"/>
        <w:spacing w:before="120" w:after="120"/>
        <w:ind w:left="0" w:firstLine="709"/>
      </w:pPr>
      <w:r>
        <w:t>đ) Kết quả thực hiện chuyển đổi số, đơn giản hóa thủ tục hành chính, giảm thời gian, chi phí cho người dân, doanh nghiệp; có sáng kiến c</w:t>
      </w:r>
      <w:r w:rsidR="00D86088">
        <w:t>ụ thể áp dụng hiệu quả (nếu có).</w:t>
      </w:r>
    </w:p>
    <w:p w14:paraId="6723412E" w14:textId="77777777" w:rsidR="0007296B" w:rsidRDefault="0007296B" w:rsidP="003F527A">
      <w:pPr>
        <w:pStyle w:val="BodyText"/>
        <w:spacing w:before="120" w:after="120"/>
        <w:ind w:left="0" w:firstLine="709"/>
      </w:pPr>
      <w:r>
        <w:rPr>
          <w:lang w:val="en-US"/>
        </w:rPr>
        <w:t xml:space="preserve">e) </w:t>
      </w:r>
      <w:r w:rsidR="00671DFE">
        <w:t>Kết</w:t>
      </w:r>
      <w:r w:rsidR="00671DFE" w:rsidRPr="0007296B">
        <w:rPr>
          <w:spacing w:val="-3"/>
        </w:rPr>
        <w:t xml:space="preserve"> </w:t>
      </w:r>
      <w:r w:rsidR="00671DFE">
        <w:t>quả</w:t>
      </w:r>
      <w:r w:rsidR="00671DFE" w:rsidRPr="0007296B">
        <w:rPr>
          <w:spacing w:val="-3"/>
        </w:rPr>
        <w:t xml:space="preserve"> </w:t>
      </w:r>
      <w:r w:rsidR="00671DFE">
        <w:t>thực</w:t>
      </w:r>
      <w:r w:rsidR="00671DFE" w:rsidRPr="0007296B">
        <w:rPr>
          <w:spacing w:val="-3"/>
        </w:rPr>
        <w:t xml:space="preserve"> </w:t>
      </w:r>
      <w:r w:rsidR="00671DFE">
        <w:t>hiện</w:t>
      </w:r>
      <w:r w:rsidR="00671DFE" w:rsidRPr="0007296B">
        <w:rPr>
          <w:spacing w:val="-2"/>
        </w:rPr>
        <w:t xml:space="preserve"> </w:t>
      </w:r>
      <w:r w:rsidR="00671DFE">
        <w:t>chính</w:t>
      </w:r>
      <w:r w:rsidR="00671DFE" w:rsidRPr="0007296B">
        <w:rPr>
          <w:spacing w:val="-2"/>
        </w:rPr>
        <w:t xml:space="preserve"> </w:t>
      </w:r>
      <w:r w:rsidR="00671DFE">
        <w:t>sách,</w:t>
      </w:r>
      <w:r w:rsidR="00671DFE" w:rsidRPr="0007296B">
        <w:rPr>
          <w:spacing w:val="-2"/>
        </w:rPr>
        <w:t xml:space="preserve"> </w:t>
      </w:r>
      <w:r w:rsidR="00671DFE">
        <w:t>chương</w:t>
      </w:r>
      <w:r w:rsidR="00671DFE" w:rsidRPr="0007296B">
        <w:rPr>
          <w:spacing w:val="-2"/>
        </w:rPr>
        <w:t xml:space="preserve"> </w:t>
      </w:r>
      <w:r w:rsidR="00671DFE">
        <w:t>trình</w:t>
      </w:r>
      <w:r w:rsidR="00671DFE" w:rsidRPr="0007296B">
        <w:rPr>
          <w:spacing w:val="-2"/>
        </w:rPr>
        <w:t xml:space="preserve"> </w:t>
      </w:r>
      <w:r w:rsidR="00671DFE">
        <w:t>khoa</w:t>
      </w:r>
      <w:r w:rsidR="00671DFE" w:rsidRPr="0007296B">
        <w:rPr>
          <w:spacing w:val="-4"/>
        </w:rPr>
        <w:t xml:space="preserve"> </w:t>
      </w:r>
      <w:r w:rsidR="00671DFE">
        <w:t>học -</w:t>
      </w:r>
      <w:r w:rsidR="00671DFE" w:rsidRPr="0007296B">
        <w:rPr>
          <w:spacing w:val="-1"/>
        </w:rPr>
        <w:t xml:space="preserve"> </w:t>
      </w:r>
      <w:r w:rsidR="00671DFE">
        <w:t>công</w:t>
      </w:r>
      <w:r w:rsidR="00671DFE" w:rsidRPr="0007296B">
        <w:rPr>
          <w:spacing w:val="-3"/>
        </w:rPr>
        <w:t xml:space="preserve"> </w:t>
      </w:r>
      <w:r w:rsidR="00671DFE">
        <w:t>nghệ,</w:t>
      </w:r>
      <w:r w:rsidR="00671DFE" w:rsidRPr="0007296B">
        <w:rPr>
          <w:spacing w:val="-2"/>
        </w:rPr>
        <w:t xml:space="preserve"> </w:t>
      </w:r>
      <w:r w:rsidR="00671DFE">
        <w:t>đổi</w:t>
      </w:r>
      <w:r w:rsidR="00671DFE" w:rsidRPr="0007296B">
        <w:rPr>
          <w:spacing w:val="-1"/>
        </w:rPr>
        <w:t xml:space="preserve"> </w:t>
      </w:r>
      <w:r w:rsidR="00671DFE">
        <w:t>mới sáng tạo tác động rõ rệt đến hiệu quả hoạt động của cơ quan, tổ chức, đơn vị;</w:t>
      </w:r>
    </w:p>
    <w:p w14:paraId="56DE6BB0" w14:textId="1CB7BFA2" w:rsidR="0007296B" w:rsidRDefault="00443EFD" w:rsidP="003F527A">
      <w:pPr>
        <w:pStyle w:val="BodyText"/>
        <w:spacing w:before="120" w:after="120"/>
        <w:ind w:left="0" w:firstLine="709"/>
      </w:pPr>
      <w:r>
        <w:rPr>
          <w:lang w:val="en-US"/>
        </w:rPr>
        <w:t>g</w:t>
      </w:r>
      <w:r w:rsidR="0007296B">
        <w:rPr>
          <w:lang w:val="en-US"/>
        </w:rPr>
        <w:t xml:space="preserve">) </w:t>
      </w:r>
      <w:r w:rsidR="00671DFE">
        <w:t xml:space="preserve">Kết quả giải quyết hồ sơ, thủ tục hành chính; tỷ lệ </w:t>
      </w:r>
      <w:r w:rsidR="00D86088">
        <w:t>xử lý hồ sơ trực tuyến (nếu có).</w:t>
      </w:r>
    </w:p>
    <w:p w14:paraId="2C2E5333" w14:textId="50D10285" w:rsidR="00671DFE" w:rsidRDefault="00443EFD" w:rsidP="003F527A">
      <w:pPr>
        <w:pStyle w:val="BodyText"/>
        <w:spacing w:before="120" w:after="120"/>
        <w:ind w:left="0" w:firstLine="709"/>
      </w:pPr>
      <w:r>
        <w:rPr>
          <w:lang w:val="en-US"/>
        </w:rPr>
        <w:t>h</w:t>
      </w:r>
      <w:r w:rsidR="0007296B">
        <w:rPr>
          <w:lang w:val="en-US"/>
        </w:rPr>
        <w:t xml:space="preserve">) </w:t>
      </w:r>
      <w:r w:rsidR="00671DFE">
        <w:t>Kết</w:t>
      </w:r>
      <w:r w:rsidR="00671DFE" w:rsidRPr="0007296B">
        <w:rPr>
          <w:spacing w:val="31"/>
        </w:rPr>
        <w:t xml:space="preserve"> </w:t>
      </w:r>
      <w:r w:rsidR="00671DFE">
        <w:t>quả</w:t>
      </w:r>
      <w:r w:rsidR="00671DFE" w:rsidRPr="0007296B">
        <w:rPr>
          <w:spacing w:val="33"/>
        </w:rPr>
        <w:t xml:space="preserve"> </w:t>
      </w:r>
      <w:r w:rsidR="00671DFE">
        <w:t>giải</w:t>
      </w:r>
      <w:r w:rsidR="00671DFE" w:rsidRPr="0007296B">
        <w:rPr>
          <w:spacing w:val="34"/>
        </w:rPr>
        <w:t xml:space="preserve"> </w:t>
      </w:r>
      <w:r w:rsidR="00671DFE">
        <w:t>quyết</w:t>
      </w:r>
      <w:r w:rsidR="00671DFE" w:rsidRPr="0007296B">
        <w:rPr>
          <w:spacing w:val="34"/>
        </w:rPr>
        <w:t xml:space="preserve"> </w:t>
      </w:r>
      <w:r w:rsidR="00671DFE">
        <w:t>đơn</w:t>
      </w:r>
      <w:r w:rsidR="00671DFE" w:rsidRPr="0007296B">
        <w:rPr>
          <w:spacing w:val="31"/>
        </w:rPr>
        <w:t xml:space="preserve"> </w:t>
      </w:r>
      <w:r w:rsidR="00671DFE">
        <w:t>thư,</w:t>
      </w:r>
      <w:r w:rsidR="00671DFE" w:rsidRPr="0007296B">
        <w:rPr>
          <w:spacing w:val="30"/>
        </w:rPr>
        <w:t xml:space="preserve"> </w:t>
      </w:r>
      <w:r w:rsidR="00671DFE">
        <w:t>khiếu</w:t>
      </w:r>
      <w:r w:rsidR="00671DFE" w:rsidRPr="0007296B">
        <w:rPr>
          <w:spacing w:val="34"/>
        </w:rPr>
        <w:t xml:space="preserve"> </w:t>
      </w:r>
      <w:r w:rsidR="00671DFE">
        <w:t>nại,</w:t>
      </w:r>
      <w:r w:rsidR="00671DFE" w:rsidRPr="0007296B">
        <w:rPr>
          <w:spacing w:val="30"/>
        </w:rPr>
        <w:t xml:space="preserve"> </w:t>
      </w:r>
      <w:r w:rsidR="00671DFE">
        <w:t>tố</w:t>
      </w:r>
      <w:r w:rsidR="00671DFE" w:rsidRPr="0007296B">
        <w:rPr>
          <w:spacing w:val="34"/>
        </w:rPr>
        <w:t xml:space="preserve"> </w:t>
      </w:r>
      <w:r w:rsidR="00671DFE">
        <w:t>cáo,</w:t>
      </w:r>
      <w:r w:rsidR="00671DFE" w:rsidRPr="0007296B">
        <w:rPr>
          <w:spacing w:val="30"/>
        </w:rPr>
        <w:t xml:space="preserve"> </w:t>
      </w:r>
      <w:r w:rsidR="00671DFE">
        <w:t>phản</w:t>
      </w:r>
      <w:r w:rsidR="00671DFE" w:rsidRPr="0007296B">
        <w:rPr>
          <w:spacing w:val="34"/>
        </w:rPr>
        <w:t xml:space="preserve"> </w:t>
      </w:r>
      <w:r w:rsidR="00671DFE">
        <w:t>ánh,</w:t>
      </w:r>
      <w:r w:rsidR="00671DFE" w:rsidRPr="0007296B">
        <w:rPr>
          <w:spacing w:val="32"/>
        </w:rPr>
        <w:t xml:space="preserve"> </w:t>
      </w:r>
      <w:r w:rsidR="00671DFE">
        <w:t>kiến</w:t>
      </w:r>
      <w:r w:rsidR="00671DFE" w:rsidRPr="0007296B">
        <w:rPr>
          <w:spacing w:val="34"/>
        </w:rPr>
        <w:t xml:space="preserve"> </w:t>
      </w:r>
      <w:r w:rsidR="00671DFE">
        <w:t>nghị</w:t>
      </w:r>
      <w:r w:rsidR="00671DFE" w:rsidRPr="0007296B">
        <w:rPr>
          <w:spacing w:val="31"/>
        </w:rPr>
        <w:t xml:space="preserve"> </w:t>
      </w:r>
      <w:r w:rsidR="00671DFE">
        <w:t>của người dân, doanh nghiệp (nếu có).</w:t>
      </w:r>
    </w:p>
    <w:p w14:paraId="48BC68CD" w14:textId="5B73CE35" w:rsidR="00671DFE" w:rsidRDefault="00671DFE" w:rsidP="003F527A">
      <w:pPr>
        <w:spacing w:before="120" w:after="120"/>
        <w:jc w:val="center"/>
        <w:rPr>
          <w:i/>
        </w:rPr>
      </w:pPr>
      <w:r>
        <w:rPr>
          <w:i/>
        </w:rPr>
        <w:t>(</w:t>
      </w:r>
      <w:r w:rsidR="00685AD4">
        <w:rPr>
          <w:i/>
        </w:rPr>
        <w:t>Có Phụ lục về</w:t>
      </w:r>
      <w:r>
        <w:rPr>
          <w:i/>
          <w:spacing w:val="-4"/>
        </w:rPr>
        <w:t xml:space="preserve"> </w:t>
      </w:r>
      <w:r>
        <w:rPr>
          <w:i/>
        </w:rPr>
        <w:t>tiêu</w:t>
      </w:r>
      <w:r>
        <w:rPr>
          <w:i/>
          <w:spacing w:val="-5"/>
        </w:rPr>
        <w:t xml:space="preserve"> </w:t>
      </w:r>
      <w:r>
        <w:rPr>
          <w:i/>
        </w:rPr>
        <w:t>chí</w:t>
      </w:r>
      <w:r>
        <w:rPr>
          <w:i/>
          <w:spacing w:val="-4"/>
        </w:rPr>
        <w:t xml:space="preserve"> </w:t>
      </w:r>
      <w:r>
        <w:rPr>
          <w:i/>
        </w:rPr>
        <w:t>chung,</w:t>
      </w:r>
      <w:r>
        <w:rPr>
          <w:i/>
          <w:spacing w:val="-4"/>
        </w:rPr>
        <w:t xml:space="preserve"> </w:t>
      </w:r>
      <w:r>
        <w:rPr>
          <w:i/>
        </w:rPr>
        <w:t>tiêu</w:t>
      </w:r>
      <w:r>
        <w:rPr>
          <w:i/>
          <w:spacing w:val="-1"/>
        </w:rPr>
        <w:t xml:space="preserve"> </w:t>
      </w:r>
      <w:r>
        <w:rPr>
          <w:i/>
        </w:rPr>
        <w:t>chí</w:t>
      </w:r>
      <w:r>
        <w:rPr>
          <w:i/>
          <w:spacing w:val="-2"/>
        </w:rPr>
        <w:t xml:space="preserve"> </w:t>
      </w:r>
      <w:r>
        <w:rPr>
          <w:i/>
        </w:rPr>
        <w:t>về</w:t>
      </w:r>
      <w:r>
        <w:rPr>
          <w:i/>
          <w:spacing w:val="-5"/>
        </w:rPr>
        <w:t xml:space="preserve"> </w:t>
      </w:r>
      <w:r w:rsidR="00685AD4">
        <w:rPr>
          <w:i/>
          <w:spacing w:val="-5"/>
        </w:rPr>
        <w:br/>
      </w:r>
      <w:r>
        <w:rPr>
          <w:i/>
        </w:rPr>
        <w:t>kết</w:t>
      </w:r>
      <w:r>
        <w:rPr>
          <w:i/>
          <w:spacing w:val="-1"/>
        </w:rPr>
        <w:t xml:space="preserve"> </w:t>
      </w:r>
      <w:r>
        <w:rPr>
          <w:i/>
        </w:rPr>
        <w:t>quả</w:t>
      </w:r>
      <w:r>
        <w:rPr>
          <w:i/>
          <w:spacing w:val="-2"/>
        </w:rPr>
        <w:t xml:space="preserve"> </w:t>
      </w:r>
      <w:r>
        <w:rPr>
          <w:i/>
        </w:rPr>
        <w:t>thực</w:t>
      </w:r>
      <w:r>
        <w:rPr>
          <w:i/>
          <w:spacing w:val="-4"/>
        </w:rPr>
        <w:t xml:space="preserve"> </w:t>
      </w:r>
      <w:r>
        <w:rPr>
          <w:i/>
        </w:rPr>
        <w:t>hiện</w:t>
      </w:r>
      <w:r>
        <w:rPr>
          <w:i/>
          <w:spacing w:val="-4"/>
        </w:rPr>
        <w:t xml:space="preserve"> </w:t>
      </w:r>
      <w:r>
        <w:rPr>
          <w:i/>
        </w:rPr>
        <w:t>nhiệm</w:t>
      </w:r>
      <w:r>
        <w:rPr>
          <w:i/>
          <w:spacing w:val="-1"/>
        </w:rPr>
        <w:t xml:space="preserve"> </w:t>
      </w:r>
      <w:r>
        <w:rPr>
          <w:i/>
          <w:spacing w:val="-5"/>
        </w:rPr>
        <w:t>vụ</w:t>
      </w:r>
      <w:r w:rsidR="0007296B">
        <w:rPr>
          <w:i/>
          <w:spacing w:val="-5"/>
        </w:rPr>
        <w:t xml:space="preserve"> </w:t>
      </w:r>
      <w:r>
        <w:rPr>
          <w:i/>
        </w:rPr>
        <w:t>kèm</w:t>
      </w:r>
      <w:r>
        <w:rPr>
          <w:i/>
          <w:spacing w:val="-1"/>
        </w:rPr>
        <w:t xml:space="preserve"> </w:t>
      </w:r>
      <w:r>
        <w:rPr>
          <w:i/>
          <w:spacing w:val="-2"/>
        </w:rPr>
        <w:t>theo)</w:t>
      </w:r>
    </w:p>
    <w:p w14:paraId="10C5002E" w14:textId="6BFF0643" w:rsidR="0007296B" w:rsidRPr="008C56D3" w:rsidRDefault="00671DFE" w:rsidP="003F527A">
      <w:pPr>
        <w:pStyle w:val="Heading2"/>
        <w:tabs>
          <w:tab w:val="left" w:pos="1616"/>
          <w:tab w:val="left" w:pos="1758"/>
        </w:tabs>
        <w:spacing w:before="120" w:after="120"/>
        <w:ind w:firstLine="709"/>
        <w:jc w:val="both"/>
        <w:rPr>
          <w:b/>
          <w:i w:val="0"/>
          <w:iCs w:val="0"/>
          <w:sz w:val="28"/>
          <w:szCs w:val="28"/>
          <w:lang w:val="en-US" w:eastAsia="en-US"/>
        </w:rPr>
      </w:pPr>
      <w:r w:rsidRPr="008C56D3">
        <w:rPr>
          <w:b/>
          <w:i w:val="0"/>
          <w:iCs w:val="0"/>
          <w:sz w:val="28"/>
          <w:szCs w:val="28"/>
          <w:lang w:val="en-US" w:eastAsia="en-US"/>
        </w:rPr>
        <w:t xml:space="preserve">Điều </w:t>
      </w:r>
      <w:r w:rsidR="00907704">
        <w:rPr>
          <w:b/>
          <w:i w:val="0"/>
          <w:iCs w:val="0"/>
          <w:sz w:val="28"/>
          <w:szCs w:val="28"/>
          <w:lang w:val="en-US" w:eastAsia="en-US"/>
        </w:rPr>
        <w:t>5</w:t>
      </w:r>
      <w:r w:rsidRPr="008C56D3">
        <w:rPr>
          <w:b/>
          <w:i w:val="0"/>
          <w:iCs w:val="0"/>
          <w:sz w:val="28"/>
          <w:szCs w:val="28"/>
          <w:lang w:val="en-US" w:eastAsia="en-US"/>
        </w:rPr>
        <w:t>. Tổ chức thực hiện</w:t>
      </w:r>
    </w:p>
    <w:p w14:paraId="135C96A0" w14:textId="0DC2D23E" w:rsidR="0007296B" w:rsidRPr="00F709B4" w:rsidRDefault="0007296B" w:rsidP="003F527A">
      <w:pPr>
        <w:spacing w:before="120" w:after="120"/>
        <w:ind w:firstLine="709"/>
        <w:jc w:val="both"/>
        <w:rPr>
          <w:bCs/>
          <w:spacing w:val="-5"/>
        </w:rPr>
      </w:pPr>
      <w:r w:rsidRPr="00F709B4">
        <w:rPr>
          <w:bCs/>
          <w:spacing w:val="-4"/>
        </w:rPr>
        <w:t xml:space="preserve">1. </w:t>
      </w:r>
      <w:r w:rsidR="00671DFE" w:rsidRPr="00F709B4">
        <w:rPr>
          <w:bCs/>
        </w:rPr>
        <w:t>Sở</w:t>
      </w:r>
      <w:r w:rsidR="00671DFE" w:rsidRPr="00F709B4">
        <w:rPr>
          <w:bCs/>
          <w:spacing w:val="-5"/>
        </w:rPr>
        <w:t xml:space="preserve"> </w:t>
      </w:r>
      <w:r w:rsidR="00671DFE" w:rsidRPr="00F709B4">
        <w:rPr>
          <w:bCs/>
        </w:rPr>
        <w:t>Nội</w:t>
      </w:r>
      <w:r w:rsidR="00671DFE" w:rsidRPr="00F709B4">
        <w:rPr>
          <w:bCs/>
          <w:spacing w:val="-1"/>
        </w:rPr>
        <w:t xml:space="preserve"> </w:t>
      </w:r>
      <w:r w:rsidR="00671DFE" w:rsidRPr="00F709B4">
        <w:rPr>
          <w:bCs/>
          <w:spacing w:val="-5"/>
        </w:rPr>
        <w:t>vụ</w:t>
      </w:r>
    </w:p>
    <w:p w14:paraId="3C4711B5" w14:textId="51CA4E94" w:rsidR="00EA722A" w:rsidRPr="00283BDD" w:rsidRDefault="00A55D57" w:rsidP="003F527A">
      <w:pPr>
        <w:pStyle w:val="BodyTextIndent2"/>
        <w:spacing w:before="120" w:line="240" w:lineRule="auto"/>
        <w:ind w:left="0" w:firstLine="709"/>
        <w:jc w:val="both"/>
        <w:rPr>
          <w:lang w:val="en-US"/>
        </w:rPr>
      </w:pPr>
      <w:r>
        <w:rPr>
          <w:lang w:val="en-US"/>
        </w:rPr>
        <w:t>a)</w:t>
      </w:r>
      <w:r w:rsidR="00EA722A" w:rsidRPr="00283BDD">
        <w:t xml:space="preserve"> </w:t>
      </w:r>
      <w:r w:rsidR="00EF666C">
        <w:t>H</w:t>
      </w:r>
      <w:r w:rsidR="00EA722A" w:rsidRPr="00283BDD">
        <w:t>ướng dẫn</w:t>
      </w:r>
      <w:r w:rsidR="00EA722A" w:rsidRPr="00283BDD">
        <w:rPr>
          <w:lang w:val="en-US"/>
        </w:rPr>
        <w:t xml:space="preserve"> các </w:t>
      </w:r>
      <w:r w:rsidR="00EA722A" w:rsidRPr="00283BDD">
        <w:t>cơ quan, đơn vị</w:t>
      </w:r>
      <w:r w:rsidR="00EA722A" w:rsidRPr="00283BDD">
        <w:rPr>
          <w:lang w:val="en-US"/>
        </w:rPr>
        <w:t>, địa phương thực hiện tự</w:t>
      </w:r>
      <w:r w:rsidR="00EA722A" w:rsidRPr="00283BDD">
        <w:t xml:space="preserve"> đánh giá</w:t>
      </w:r>
      <w:r w:rsidR="00EA722A" w:rsidRPr="00283BDD">
        <w:rPr>
          <w:lang w:val="en-US"/>
        </w:rPr>
        <w:t xml:space="preserve">, chấm điểm, </w:t>
      </w:r>
      <w:r w:rsidR="00EA722A">
        <w:rPr>
          <w:lang w:val="en-US"/>
        </w:rPr>
        <w:t>xếp loại chất lượng đơn vị</w:t>
      </w:r>
      <w:r w:rsidR="00EA722A" w:rsidRPr="00283BDD">
        <w:rPr>
          <w:lang w:val="en-US"/>
        </w:rPr>
        <w:t>.</w:t>
      </w:r>
    </w:p>
    <w:p w14:paraId="0D7F131D" w14:textId="70406B4C" w:rsidR="00EA722A" w:rsidRPr="00283BDD" w:rsidRDefault="00A55D57" w:rsidP="003F527A">
      <w:pPr>
        <w:pStyle w:val="BodyTextIndent2"/>
        <w:spacing w:before="120" w:line="240" w:lineRule="auto"/>
        <w:ind w:left="0" w:firstLine="709"/>
        <w:jc w:val="both"/>
        <w:rPr>
          <w:spacing w:val="-2"/>
          <w:lang w:val="en-US"/>
        </w:rPr>
      </w:pPr>
      <w:r>
        <w:rPr>
          <w:lang w:val="en-US"/>
        </w:rPr>
        <w:t>b)</w:t>
      </w:r>
      <w:r w:rsidR="00EA722A" w:rsidRPr="00283BDD">
        <w:t xml:space="preserve"> </w:t>
      </w:r>
      <w:r w:rsidR="00EA722A" w:rsidRPr="00283BDD">
        <w:rPr>
          <w:spacing w:val="-2"/>
        </w:rPr>
        <w:t xml:space="preserve">Tổng hợp, báo cáo kết quả thực hiện </w:t>
      </w:r>
      <w:r w:rsidR="00EA722A" w:rsidRPr="00283BDD">
        <w:rPr>
          <w:spacing w:val="-2"/>
          <w:lang w:val="en-US"/>
        </w:rPr>
        <w:t>đ</w:t>
      </w:r>
      <w:r w:rsidR="00EA722A" w:rsidRPr="00283BDD">
        <w:t>ánh giá</w:t>
      </w:r>
      <w:r w:rsidR="00EA722A" w:rsidRPr="00283BDD">
        <w:rPr>
          <w:lang w:val="en-US"/>
        </w:rPr>
        <w:t xml:space="preserve">, chấm điểm, </w:t>
      </w:r>
      <w:r w:rsidR="00EA722A">
        <w:rPr>
          <w:lang w:val="en-US"/>
        </w:rPr>
        <w:t>xếp loại chất lượng</w:t>
      </w:r>
      <w:r w:rsidR="00EA722A" w:rsidRPr="00283BDD">
        <w:t xml:space="preserve"> </w:t>
      </w:r>
      <w:r w:rsidR="00EA722A" w:rsidRPr="00283BDD">
        <w:rPr>
          <w:spacing w:val="-2"/>
        </w:rPr>
        <w:t xml:space="preserve">và trình </w:t>
      </w:r>
      <w:r w:rsidR="00EA722A" w:rsidRPr="00283BDD">
        <w:rPr>
          <w:spacing w:val="-2"/>
          <w:lang w:val="en-US"/>
        </w:rPr>
        <w:t xml:space="preserve">Chủ tịch </w:t>
      </w:r>
      <w:r w:rsidR="00EA722A" w:rsidRPr="00283BDD">
        <w:rPr>
          <w:spacing w:val="-2"/>
        </w:rPr>
        <w:t xml:space="preserve">Ủy ban nhân dân tỉnh công </w:t>
      </w:r>
      <w:r w:rsidR="003C238A">
        <w:rPr>
          <w:spacing w:val="-2"/>
        </w:rPr>
        <w:t>nhận</w:t>
      </w:r>
      <w:r w:rsidR="00EA722A" w:rsidRPr="00283BDD">
        <w:rPr>
          <w:spacing w:val="-2"/>
        </w:rPr>
        <w:t xml:space="preserve"> kết quả</w:t>
      </w:r>
      <w:r w:rsidR="008A2C71">
        <w:rPr>
          <w:spacing w:val="-2"/>
        </w:rPr>
        <w:t xml:space="preserve"> theo quy định</w:t>
      </w:r>
      <w:r w:rsidR="00EA722A" w:rsidRPr="00283BDD">
        <w:rPr>
          <w:spacing w:val="-2"/>
          <w:lang w:val="en-US"/>
        </w:rPr>
        <w:t>.</w:t>
      </w:r>
    </w:p>
    <w:p w14:paraId="79E1705B" w14:textId="74FDEAB1" w:rsidR="00E069DF" w:rsidRPr="00F709B4" w:rsidRDefault="00E069DF" w:rsidP="003F527A">
      <w:pPr>
        <w:pStyle w:val="BodyText"/>
        <w:spacing w:before="120" w:after="120"/>
        <w:ind w:left="0" w:firstLine="709"/>
        <w:rPr>
          <w:bCs/>
          <w:spacing w:val="-5"/>
          <w:lang w:val="en-US"/>
        </w:rPr>
      </w:pPr>
      <w:r w:rsidRPr="00F709B4">
        <w:rPr>
          <w:bCs/>
          <w:lang w:val="en-US"/>
        </w:rPr>
        <w:t xml:space="preserve">2. </w:t>
      </w:r>
      <w:r w:rsidR="00671DFE" w:rsidRPr="00F709B4">
        <w:rPr>
          <w:bCs/>
        </w:rPr>
        <w:t>Người</w:t>
      </w:r>
      <w:r w:rsidR="00671DFE" w:rsidRPr="00F709B4">
        <w:rPr>
          <w:bCs/>
          <w:spacing w:val="-8"/>
        </w:rPr>
        <w:t xml:space="preserve"> </w:t>
      </w:r>
      <w:r w:rsidR="00671DFE" w:rsidRPr="00F709B4">
        <w:rPr>
          <w:bCs/>
        </w:rPr>
        <w:t>đứng</w:t>
      </w:r>
      <w:r w:rsidR="00671DFE" w:rsidRPr="00F709B4">
        <w:rPr>
          <w:bCs/>
          <w:spacing w:val="-2"/>
        </w:rPr>
        <w:t xml:space="preserve"> </w:t>
      </w:r>
      <w:r w:rsidR="00671DFE" w:rsidRPr="00F709B4">
        <w:rPr>
          <w:bCs/>
        </w:rPr>
        <w:t>đầu</w:t>
      </w:r>
      <w:r w:rsidR="00671DFE" w:rsidRPr="00F709B4">
        <w:rPr>
          <w:bCs/>
          <w:spacing w:val="-2"/>
        </w:rPr>
        <w:t xml:space="preserve"> </w:t>
      </w:r>
      <w:r w:rsidR="00671DFE" w:rsidRPr="00F709B4">
        <w:rPr>
          <w:bCs/>
        </w:rPr>
        <w:t>các</w:t>
      </w:r>
      <w:r w:rsidR="00671DFE" w:rsidRPr="00F709B4">
        <w:rPr>
          <w:bCs/>
          <w:spacing w:val="-3"/>
        </w:rPr>
        <w:t xml:space="preserve"> </w:t>
      </w:r>
      <w:r w:rsidR="00495B2B" w:rsidRPr="00F709B4">
        <w:rPr>
          <w:bCs/>
          <w:spacing w:val="-5"/>
          <w:lang w:val="en-US"/>
        </w:rPr>
        <w:t>S</w:t>
      </w:r>
      <w:r w:rsidR="00671DFE" w:rsidRPr="00F709B4">
        <w:rPr>
          <w:bCs/>
          <w:spacing w:val="-5"/>
        </w:rPr>
        <w:t>ở</w:t>
      </w:r>
      <w:r w:rsidRPr="00F709B4">
        <w:rPr>
          <w:bCs/>
          <w:spacing w:val="-5"/>
          <w:lang w:val="en-US"/>
        </w:rPr>
        <w:t>, Chủ tịch Ủy ban nhân dân cấp xã</w:t>
      </w:r>
      <w:r w:rsidR="00D86088">
        <w:rPr>
          <w:bCs/>
          <w:spacing w:val="-5"/>
          <w:lang w:val="en-US"/>
        </w:rPr>
        <w:t>.</w:t>
      </w:r>
    </w:p>
    <w:p w14:paraId="3ADB536C" w14:textId="7D1DEC41" w:rsidR="00671DFE" w:rsidRDefault="00A55D57" w:rsidP="003F527A">
      <w:pPr>
        <w:pStyle w:val="BodyText"/>
        <w:spacing w:before="120" w:after="120"/>
        <w:ind w:left="0" w:firstLine="709"/>
        <w:rPr>
          <w:spacing w:val="-4"/>
          <w:lang w:val="en-US"/>
        </w:rPr>
      </w:pPr>
      <w:r>
        <w:rPr>
          <w:spacing w:val="-5"/>
          <w:lang w:val="en-US"/>
        </w:rPr>
        <w:t xml:space="preserve">a) </w:t>
      </w:r>
      <w:r w:rsidR="00671DFE">
        <w:t>Triển</w:t>
      </w:r>
      <w:r w:rsidR="00671DFE">
        <w:rPr>
          <w:spacing w:val="47"/>
        </w:rPr>
        <w:t xml:space="preserve"> </w:t>
      </w:r>
      <w:r w:rsidR="00671DFE">
        <w:t>khai</w:t>
      </w:r>
      <w:r w:rsidR="00671DFE">
        <w:rPr>
          <w:spacing w:val="49"/>
        </w:rPr>
        <w:t xml:space="preserve"> </w:t>
      </w:r>
      <w:r w:rsidR="00671DFE">
        <w:t>thực</w:t>
      </w:r>
      <w:r w:rsidR="00671DFE">
        <w:rPr>
          <w:spacing w:val="47"/>
        </w:rPr>
        <w:t xml:space="preserve"> </w:t>
      </w:r>
      <w:r w:rsidR="00671DFE">
        <w:t>hiện</w:t>
      </w:r>
      <w:r w:rsidR="00671DFE">
        <w:rPr>
          <w:spacing w:val="48"/>
        </w:rPr>
        <w:t xml:space="preserve"> </w:t>
      </w:r>
      <w:r w:rsidR="00671DFE">
        <w:t>các</w:t>
      </w:r>
      <w:r w:rsidR="00671DFE">
        <w:rPr>
          <w:spacing w:val="47"/>
        </w:rPr>
        <w:t xml:space="preserve"> </w:t>
      </w:r>
      <w:r w:rsidR="00671DFE">
        <w:t>quy</w:t>
      </w:r>
      <w:r w:rsidR="00671DFE">
        <w:rPr>
          <w:spacing w:val="47"/>
        </w:rPr>
        <w:t xml:space="preserve"> </w:t>
      </w:r>
      <w:r w:rsidR="00671DFE">
        <w:t>định</w:t>
      </w:r>
      <w:r w:rsidR="00671DFE">
        <w:rPr>
          <w:spacing w:val="48"/>
        </w:rPr>
        <w:t xml:space="preserve"> </w:t>
      </w:r>
      <w:r w:rsidR="00671DFE">
        <w:t>về</w:t>
      </w:r>
      <w:r w:rsidR="00671DFE">
        <w:rPr>
          <w:spacing w:val="49"/>
        </w:rPr>
        <w:t xml:space="preserve"> </w:t>
      </w:r>
      <w:r w:rsidR="00671DFE">
        <w:t>đánh</w:t>
      </w:r>
      <w:r w:rsidR="00671DFE">
        <w:rPr>
          <w:spacing w:val="48"/>
        </w:rPr>
        <w:t xml:space="preserve"> </w:t>
      </w:r>
      <w:r w:rsidR="00671DFE">
        <w:rPr>
          <w:spacing w:val="-4"/>
        </w:rPr>
        <w:t>giá,</w:t>
      </w:r>
      <w:r w:rsidR="00E069DF">
        <w:rPr>
          <w:spacing w:val="-4"/>
          <w:lang w:val="en-US"/>
        </w:rPr>
        <w:t xml:space="preserve"> </w:t>
      </w:r>
      <w:r w:rsidR="00671DFE">
        <w:t>xếp</w:t>
      </w:r>
      <w:r w:rsidR="00671DFE">
        <w:rPr>
          <w:spacing w:val="-3"/>
        </w:rPr>
        <w:t xml:space="preserve"> </w:t>
      </w:r>
      <w:r w:rsidR="00671DFE">
        <w:t>loại</w:t>
      </w:r>
      <w:r w:rsidR="00671DFE">
        <w:rPr>
          <w:spacing w:val="-3"/>
        </w:rPr>
        <w:t xml:space="preserve"> </w:t>
      </w:r>
      <w:r w:rsidR="00671DFE">
        <w:t>chất</w:t>
      </w:r>
      <w:r w:rsidR="00671DFE">
        <w:rPr>
          <w:spacing w:val="-2"/>
        </w:rPr>
        <w:t xml:space="preserve"> </w:t>
      </w:r>
      <w:r w:rsidR="00671DFE">
        <w:t>lượng</w:t>
      </w:r>
      <w:r w:rsidR="00671DFE">
        <w:rPr>
          <w:spacing w:val="-3"/>
        </w:rPr>
        <w:t xml:space="preserve"> </w:t>
      </w:r>
      <w:r w:rsidR="00671DFE">
        <w:t>tổ</w:t>
      </w:r>
      <w:r w:rsidR="00671DFE">
        <w:rPr>
          <w:spacing w:val="-6"/>
        </w:rPr>
        <w:t xml:space="preserve"> </w:t>
      </w:r>
      <w:r w:rsidR="00671DFE">
        <w:t>chức</w:t>
      </w:r>
      <w:r w:rsidR="00671DFE">
        <w:rPr>
          <w:spacing w:val="-3"/>
        </w:rPr>
        <w:t xml:space="preserve"> </w:t>
      </w:r>
      <w:r w:rsidR="00EF666C">
        <w:rPr>
          <w:lang w:val="en-US"/>
        </w:rPr>
        <w:t>theo quy định</w:t>
      </w:r>
      <w:r w:rsidR="00580E5B">
        <w:rPr>
          <w:spacing w:val="-4"/>
          <w:lang w:val="en-US"/>
        </w:rPr>
        <w:t xml:space="preserve"> trong phạm vi </w:t>
      </w:r>
      <w:r>
        <w:rPr>
          <w:spacing w:val="-4"/>
          <w:lang w:val="en-US"/>
        </w:rPr>
        <w:t>quản lý</w:t>
      </w:r>
      <w:r w:rsidR="00E069DF">
        <w:rPr>
          <w:spacing w:val="-4"/>
          <w:lang w:val="en-US"/>
        </w:rPr>
        <w:t>.</w:t>
      </w:r>
    </w:p>
    <w:p w14:paraId="4F768762" w14:textId="014391B4" w:rsidR="00E069DF" w:rsidRDefault="00A55D57" w:rsidP="003F527A">
      <w:pPr>
        <w:pStyle w:val="BodyText"/>
        <w:spacing w:before="120" w:after="120"/>
        <w:ind w:left="0" w:firstLine="709"/>
        <w:rPr>
          <w:lang w:val="en-US"/>
        </w:rPr>
      </w:pPr>
      <w:r>
        <w:rPr>
          <w:spacing w:val="-4"/>
          <w:lang w:val="en-US"/>
        </w:rPr>
        <w:t>b)</w:t>
      </w:r>
      <w:r w:rsidR="00E069DF">
        <w:rPr>
          <w:spacing w:val="-4"/>
          <w:lang w:val="en-US"/>
        </w:rPr>
        <w:t xml:space="preserve"> </w:t>
      </w:r>
      <w:r w:rsidR="00671DFE">
        <w:t>Tiến</w:t>
      </w:r>
      <w:r w:rsidR="00671DFE" w:rsidRPr="00E069DF">
        <w:rPr>
          <w:spacing w:val="-1"/>
        </w:rPr>
        <w:t xml:space="preserve"> </w:t>
      </w:r>
      <w:r w:rsidR="00671DFE">
        <w:t>hành tự đánh giá</w:t>
      </w:r>
      <w:r w:rsidR="00671DFE" w:rsidRPr="00E069DF">
        <w:rPr>
          <w:spacing w:val="-1"/>
        </w:rPr>
        <w:t xml:space="preserve"> </w:t>
      </w:r>
      <w:r w:rsidR="00671DFE">
        <w:t>và</w:t>
      </w:r>
      <w:r w:rsidR="00671DFE" w:rsidRPr="00E069DF">
        <w:rPr>
          <w:spacing w:val="-2"/>
        </w:rPr>
        <w:t xml:space="preserve"> </w:t>
      </w:r>
      <w:r w:rsidR="00671DFE">
        <w:t>đề</w:t>
      </w:r>
      <w:r w:rsidR="00671DFE" w:rsidRPr="00E069DF">
        <w:rPr>
          <w:spacing w:val="-2"/>
        </w:rPr>
        <w:t xml:space="preserve"> </w:t>
      </w:r>
      <w:r w:rsidR="00671DFE">
        <w:t>xuất mức</w:t>
      </w:r>
      <w:r w:rsidR="00671DFE" w:rsidRPr="00E069DF">
        <w:rPr>
          <w:spacing w:val="-1"/>
        </w:rPr>
        <w:t xml:space="preserve"> </w:t>
      </w:r>
      <w:r w:rsidR="00671DFE">
        <w:t>xếp loại chất lượng</w:t>
      </w:r>
      <w:r w:rsidR="00671DFE" w:rsidRPr="00E069DF">
        <w:rPr>
          <w:spacing w:val="-1"/>
        </w:rPr>
        <w:t xml:space="preserve"> </w:t>
      </w:r>
      <w:r w:rsidR="00671DFE">
        <w:t>của đơn vị trình Chủ</w:t>
      </w:r>
      <w:r w:rsidR="00671DFE" w:rsidRPr="00E069DF">
        <w:rPr>
          <w:spacing w:val="-8"/>
        </w:rPr>
        <w:t xml:space="preserve"> </w:t>
      </w:r>
      <w:r w:rsidR="00671DFE">
        <w:t>tịch</w:t>
      </w:r>
      <w:r w:rsidR="00671DFE" w:rsidRPr="00E069DF">
        <w:rPr>
          <w:spacing w:val="-11"/>
        </w:rPr>
        <w:t xml:space="preserve"> </w:t>
      </w:r>
      <w:r w:rsidR="00671DFE">
        <w:t>Ủy</w:t>
      </w:r>
      <w:r w:rsidR="00671DFE" w:rsidRPr="00E069DF">
        <w:rPr>
          <w:spacing w:val="-11"/>
        </w:rPr>
        <w:t xml:space="preserve"> </w:t>
      </w:r>
      <w:r w:rsidR="00671DFE">
        <w:t>ban</w:t>
      </w:r>
      <w:r w:rsidR="00671DFE" w:rsidRPr="00E069DF">
        <w:rPr>
          <w:spacing w:val="-11"/>
        </w:rPr>
        <w:t xml:space="preserve"> </w:t>
      </w:r>
      <w:r w:rsidR="00671DFE">
        <w:t>nhân</w:t>
      </w:r>
      <w:r w:rsidR="00671DFE" w:rsidRPr="00E069DF">
        <w:rPr>
          <w:spacing w:val="-10"/>
        </w:rPr>
        <w:t xml:space="preserve"> </w:t>
      </w:r>
      <w:r w:rsidR="00671DFE">
        <w:t>dân</w:t>
      </w:r>
      <w:r w:rsidR="00671DFE" w:rsidRPr="00E069DF">
        <w:rPr>
          <w:spacing w:val="-7"/>
        </w:rPr>
        <w:t xml:space="preserve"> </w:t>
      </w:r>
      <w:r w:rsidR="00671DFE">
        <w:t>tỉnh</w:t>
      </w:r>
      <w:r w:rsidR="00671DFE" w:rsidRPr="00E069DF">
        <w:rPr>
          <w:spacing w:val="-8"/>
        </w:rPr>
        <w:t xml:space="preserve"> </w:t>
      </w:r>
      <w:r w:rsidR="00671DFE">
        <w:t>(qua</w:t>
      </w:r>
      <w:r w:rsidR="00671DFE" w:rsidRPr="00E069DF">
        <w:rPr>
          <w:spacing w:val="-8"/>
        </w:rPr>
        <w:t xml:space="preserve"> </w:t>
      </w:r>
      <w:r w:rsidR="00671DFE">
        <w:t>Sở</w:t>
      </w:r>
      <w:r w:rsidR="00671DFE" w:rsidRPr="00E069DF">
        <w:rPr>
          <w:spacing w:val="-9"/>
        </w:rPr>
        <w:t xml:space="preserve"> </w:t>
      </w:r>
      <w:r w:rsidR="00671DFE">
        <w:t>Nội</w:t>
      </w:r>
      <w:r w:rsidR="00671DFE" w:rsidRPr="00E069DF">
        <w:rPr>
          <w:spacing w:val="-10"/>
        </w:rPr>
        <w:t xml:space="preserve"> </w:t>
      </w:r>
      <w:r w:rsidR="00671DFE">
        <w:t>vụ)</w:t>
      </w:r>
      <w:r w:rsidR="00671DFE" w:rsidRPr="00E069DF">
        <w:rPr>
          <w:spacing w:val="-7"/>
        </w:rPr>
        <w:t xml:space="preserve"> </w:t>
      </w:r>
      <w:r w:rsidR="00671DFE">
        <w:t>công</w:t>
      </w:r>
      <w:r w:rsidR="00671DFE" w:rsidRPr="00E069DF">
        <w:rPr>
          <w:spacing w:val="-7"/>
        </w:rPr>
        <w:t xml:space="preserve"> </w:t>
      </w:r>
      <w:r w:rsidR="00671DFE">
        <w:t>nhận</w:t>
      </w:r>
      <w:r w:rsidR="00671DFE" w:rsidRPr="00E069DF">
        <w:rPr>
          <w:spacing w:val="-11"/>
        </w:rPr>
        <w:t xml:space="preserve"> </w:t>
      </w:r>
      <w:r w:rsidR="00671DFE">
        <w:t>kết</w:t>
      </w:r>
      <w:r w:rsidR="00671DFE" w:rsidRPr="00E069DF">
        <w:rPr>
          <w:spacing w:val="-10"/>
        </w:rPr>
        <w:t xml:space="preserve"> </w:t>
      </w:r>
      <w:r w:rsidR="00671DFE">
        <w:t>quả</w:t>
      </w:r>
      <w:r w:rsidR="00671DFE" w:rsidRPr="00E069DF">
        <w:rPr>
          <w:spacing w:val="-12"/>
        </w:rPr>
        <w:t xml:space="preserve"> </w:t>
      </w:r>
      <w:r w:rsidR="00671DFE">
        <w:t>đánh</w:t>
      </w:r>
      <w:r w:rsidR="00671DFE" w:rsidRPr="00E069DF">
        <w:rPr>
          <w:spacing w:val="-7"/>
        </w:rPr>
        <w:t xml:space="preserve"> </w:t>
      </w:r>
      <w:r w:rsidR="00671DFE">
        <w:t>giá,</w:t>
      </w:r>
      <w:r w:rsidR="00671DFE" w:rsidRPr="00E069DF">
        <w:rPr>
          <w:spacing w:val="-12"/>
        </w:rPr>
        <w:t xml:space="preserve"> </w:t>
      </w:r>
      <w:r w:rsidR="00671DFE">
        <w:t>xếp</w:t>
      </w:r>
      <w:r w:rsidR="00671DFE" w:rsidRPr="00E069DF">
        <w:rPr>
          <w:spacing w:val="-11"/>
        </w:rPr>
        <w:t xml:space="preserve"> </w:t>
      </w:r>
      <w:r w:rsidR="00671DFE">
        <w:t xml:space="preserve">loại </w:t>
      </w:r>
      <w:r w:rsidR="00A24CE3">
        <w:rPr>
          <w:lang w:val="en-US"/>
        </w:rPr>
        <w:t>theo quy định</w:t>
      </w:r>
      <w:r w:rsidR="00671DFE">
        <w:t>.</w:t>
      </w:r>
      <w:r w:rsidR="00671DFE" w:rsidRPr="00E069DF">
        <w:rPr>
          <w:spacing w:val="-9"/>
        </w:rPr>
        <w:t xml:space="preserve"> </w:t>
      </w:r>
      <w:r w:rsidR="00671DFE">
        <w:t>Cung</w:t>
      </w:r>
      <w:r w:rsidR="00671DFE" w:rsidRPr="00E069DF">
        <w:rPr>
          <w:spacing w:val="-7"/>
        </w:rPr>
        <w:t xml:space="preserve"> </w:t>
      </w:r>
      <w:r w:rsidR="00671DFE">
        <w:t>cấp</w:t>
      </w:r>
      <w:r w:rsidR="00671DFE" w:rsidRPr="00E069DF">
        <w:rPr>
          <w:spacing w:val="-7"/>
        </w:rPr>
        <w:t xml:space="preserve"> </w:t>
      </w:r>
      <w:r w:rsidR="00671DFE">
        <w:t>đầy</w:t>
      </w:r>
      <w:r w:rsidR="00671DFE" w:rsidRPr="00E069DF">
        <w:rPr>
          <w:spacing w:val="-7"/>
        </w:rPr>
        <w:t xml:space="preserve"> </w:t>
      </w:r>
      <w:r w:rsidR="00671DFE">
        <w:t>đủ</w:t>
      </w:r>
      <w:r w:rsidR="00671DFE" w:rsidRPr="00E069DF">
        <w:rPr>
          <w:spacing w:val="-7"/>
        </w:rPr>
        <w:t xml:space="preserve"> </w:t>
      </w:r>
      <w:r w:rsidR="00671DFE">
        <w:t>hồ</w:t>
      </w:r>
      <w:r w:rsidR="00671DFE" w:rsidRPr="00E069DF">
        <w:rPr>
          <w:spacing w:val="-7"/>
        </w:rPr>
        <w:t xml:space="preserve"> </w:t>
      </w:r>
      <w:r w:rsidR="00671DFE">
        <w:t>sơ,</w:t>
      </w:r>
      <w:r w:rsidR="00671DFE" w:rsidRPr="00E069DF">
        <w:rPr>
          <w:spacing w:val="-9"/>
        </w:rPr>
        <w:t xml:space="preserve"> </w:t>
      </w:r>
      <w:r w:rsidR="00671DFE">
        <w:t>tài</w:t>
      </w:r>
      <w:r w:rsidR="00671DFE" w:rsidRPr="00E069DF">
        <w:rPr>
          <w:spacing w:val="-8"/>
        </w:rPr>
        <w:t xml:space="preserve"> </w:t>
      </w:r>
      <w:r w:rsidR="00671DFE">
        <w:t>liệu</w:t>
      </w:r>
      <w:r w:rsidR="00671DFE" w:rsidRPr="00E069DF">
        <w:rPr>
          <w:spacing w:val="-7"/>
        </w:rPr>
        <w:t xml:space="preserve"> </w:t>
      </w:r>
      <w:r w:rsidR="00671DFE">
        <w:t>liên</w:t>
      </w:r>
      <w:r w:rsidR="00671DFE" w:rsidRPr="00E069DF">
        <w:rPr>
          <w:spacing w:val="-8"/>
        </w:rPr>
        <w:t xml:space="preserve"> </w:t>
      </w:r>
      <w:r w:rsidR="00671DFE">
        <w:t>quan</w:t>
      </w:r>
      <w:r w:rsidR="00671DFE" w:rsidRPr="00E069DF">
        <w:rPr>
          <w:spacing w:val="-7"/>
        </w:rPr>
        <w:t xml:space="preserve"> </w:t>
      </w:r>
      <w:r w:rsidR="00671DFE">
        <w:t>phục</w:t>
      </w:r>
      <w:r w:rsidR="00671DFE" w:rsidRPr="00E069DF">
        <w:rPr>
          <w:spacing w:val="-9"/>
        </w:rPr>
        <w:t xml:space="preserve"> </w:t>
      </w:r>
      <w:r w:rsidR="00671DFE">
        <w:t>vụ đánh giá và chịu trách nhiệm về tính chính xác củ</w:t>
      </w:r>
      <w:r w:rsidR="0020231E">
        <w:t>a số liệu báo cáo theo quy định.</w:t>
      </w:r>
      <w:bookmarkStart w:id="1" w:name="_GoBack"/>
      <w:bookmarkEnd w:id="1"/>
    </w:p>
    <w:p w14:paraId="39F51510" w14:textId="3173D2F1" w:rsidR="009641D5" w:rsidRDefault="004F65DC" w:rsidP="003F527A">
      <w:pPr>
        <w:pStyle w:val="BodyText"/>
        <w:spacing w:before="120" w:after="120"/>
        <w:ind w:left="0" w:firstLine="709"/>
        <w:rPr>
          <w:lang w:val="en-US"/>
        </w:rPr>
      </w:pPr>
      <w:r>
        <w:rPr>
          <w:lang w:val="en-US"/>
        </w:rPr>
        <w:t>c)</w:t>
      </w:r>
      <w:r w:rsidR="00E069DF">
        <w:rPr>
          <w:lang w:val="en-US"/>
        </w:rPr>
        <w:t xml:space="preserve"> </w:t>
      </w:r>
      <w:r w:rsidR="00671DFE">
        <w:t>Công</w:t>
      </w:r>
      <w:r w:rsidR="00671DFE" w:rsidRPr="00E069DF">
        <w:rPr>
          <w:spacing w:val="-1"/>
        </w:rPr>
        <w:t xml:space="preserve"> </w:t>
      </w:r>
      <w:r w:rsidR="00671DFE">
        <w:t>nhận</w:t>
      </w:r>
      <w:r w:rsidR="00671DFE" w:rsidRPr="00E069DF">
        <w:rPr>
          <w:spacing w:val="-1"/>
        </w:rPr>
        <w:t xml:space="preserve"> </w:t>
      </w:r>
      <w:r w:rsidR="00671DFE">
        <w:t>kết</w:t>
      </w:r>
      <w:r w:rsidR="00671DFE" w:rsidRPr="00E069DF">
        <w:rPr>
          <w:spacing w:val="-1"/>
        </w:rPr>
        <w:t xml:space="preserve"> </w:t>
      </w:r>
      <w:r w:rsidR="00671DFE">
        <w:t>quả</w:t>
      </w:r>
      <w:r w:rsidR="00671DFE" w:rsidRPr="00E069DF">
        <w:rPr>
          <w:spacing w:val="-4"/>
        </w:rPr>
        <w:t xml:space="preserve"> </w:t>
      </w:r>
      <w:r w:rsidR="00671DFE">
        <w:t>đánh</w:t>
      </w:r>
      <w:r w:rsidR="00671DFE" w:rsidRPr="00E069DF">
        <w:rPr>
          <w:spacing w:val="-1"/>
        </w:rPr>
        <w:t xml:space="preserve"> </w:t>
      </w:r>
      <w:r w:rsidR="00671DFE">
        <w:t>giá,</w:t>
      </w:r>
      <w:r w:rsidR="00671DFE" w:rsidRPr="00E069DF">
        <w:rPr>
          <w:spacing w:val="-3"/>
        </w:rPr>
        <w:t xml:space="preserve"> </w:t>
      </w:r>
      <w:r w:rsidR="00671DFE">
        <w:t>xếp</w:t>
      </w:r>
      <w:r w:rsidR="00671DFE" w:rsidRPr="00E069DF">
        <w:rPr>
          <w:spacing w:val="-1"/>
        </w:rPr>
        <w:t xml:space="preserve"> </w:t>
      </w:r>
      <w:r w:rsidR="00671DFE">
        <w:t>loại</w:t>
      </w:r>
      <w:r w:rsidR="00671DFE" w:rsidRPr="00E069DF">
        <w:rPr>
          <w:spacing w:val="-1"/>
        </w:rPr>
        <w:t xml:space="preserve"> </w:t>
      </w:r>
      <w:r w:rsidR="00671DFE">
        <w:t>chất</w:t>
      </w:r>
      <w:r w:rsidR="00671DFE" w:rsidRPr="00E069DF">
        <w:rPr>
          <w:spacing w:val="-1"/>
        </w:rPr>
        <w:t xml:space="preserve"> </w:t>
      </w:r>
      <w:r w:rsidR="00671DFE">
        <w:t>lượng</w:t>
      </w:r>
      <w:r w:rsidR="00671DFE" w:rsidRPr="00E069DF">
        <w:rPr>
          <w:spacing w:val="-1"/>
        </w:rPr>
        <w:t xml:space="preserve"> </w:t>
      </w:r>
      <w:r w:rsidR="00671DFE">
        <w:t>đối</w:t>
      </w:r>
      <w:r w:rsidR="00671DFE" w:rsidRPr="00E069DF">
        <w:rPr>
          <w:spacing w:val="-1"/>
        </w:rPr>
        <w:t xml:space="preserve"> </w:t>
      </w:r>
      <w:r w:rsidR="00671DFE">
        <w:t>với</w:t>
      </w:r>
      <w:r w:rsidR="00671DFE" w:rsidRPr="00E069DF">
        <w:rPr>
          <w:spacing w:val="-1"/>
        </w:rPr>
        <w:t xml:space="preserve"> </w:t>
      </w:r>
      <w:r w:rsidR="00671DFE">
        <w:t>các</w:t>
      </w:r>
      <w:r w:rsidR="00671DFE" w:rsidRPr="00E069DF">
        <w:rPr>
          <w:spacing w:val="-2"/>
        </w:rPr>
        <w:t xml:space="preserve"> </w:t>
      </w:r>
      <w:r w:rsidR="00671DFE">
        <w:t>tổ</w:t>
      </w:r>
      <w:r w:rsidR="00671DFE" w:rsidRPr="00E069DF">
        <w:rPr>
          <w:spacing w:val="-2"/>
        </w:rPr>
        <w:t xml:space="preserve"> </w:t>
      </w:r>
      <w:r w:rsidR="00671DFE">
        <w:t>chức</w:t>
      </w:r>
      <w:r w:rsidR="00671DFE" w:rsidRPr="00E069DF">
        <w:rPr>
          <w:spacing w:val="-2"/>
        </w:rPr>
        <w:t xml:space="preserve"> </w:t>
      </w:r>
      <w:r w:rsidR="00671DFE">
        <w:t>thuộc phạm vi quản lý.</w:t>
      </w:r>
    </w:p>
    <w:p w14:paraId="024DD38A" w14:textId="6955AD72" w:rsidR="00907704" w:rsidRPr="00907704" w:rsidRDefault="00907704" w:rsidP="003F527A">
      <w:pPr>
        <w:pStyle w:val="Heading2"/>
        <w:tabs>
          <w:tab w:val="num" w:pos="1440"/>
          <w:tab w:val="left" w:pos="1616"/>
          <w:tab w:val="left" w:pos="1758"/>
        </w:tabs>
        <w:spacing w:before="120" w:after="120"/>
        <w:ind w:firstLine="709"/>
        <w:jc w:val="both"/>
        <w:rPr>
          <w:b/>
          <w:i w:val="0"/>
          <w:iCs w:val="0"/>
          <w:sz w:val="28"/>
          <w:szCs w:val="28"/>
          <w:lang w:val="en-US" w:eastAsia="en-US"/>
        </w:rPr>
      </w:pPr>
      <w:r>
        <w:rPr>
          <w:b/>
          <w:i w:val="0"/>
          <w:iCs w:val="0"/>
          <w:sz w:val="28"/>
          <w:szCs w:val="28"/>
          <w:lang w:val="en-US" w:eastAsia="en-US"/>
        </w:rPr>
        <w:t>Điều 6. Điều</w:t>
      </w:r>
      <w:r w:rsidRPr="00907704">
        <w:rPr>
          <w:b/>
          <w:i w:val="0"/>
          <w:iCs w:val="0"/>
          <w:sz w:val="28"/>
          <w:szCs w:val="28"/>
          <w:lang w:val="en-US" w:eastAsia="en-US"/>
        </w:rPr>
        <w:t xml:space="preserve"> khoản thi hành</w:t>
      </w:r>
    </w:p>
    <w:p w14:paraId="159F3CFD" w14:textId="363C4F90" w:rsidR="00907704" w:rsidRDefault="00907704" w:rsidP="003F527A">
      <w:pPr>
        <w:spacing w:before="120" w:after="120"/>
        <w:ind w:firstLine="709"/>
        <w:jc w:val="both"/>
      </w:pPr>
      <w:r w:rsidRPr="00EA722A">
        <w:rPr>
          <w:spacing w:val="-4"/>
        </w:rPr>
        <w:t>1</w:t>
      </w:r>
      <w:r>
        <w:rPr>
          <w:spacing w:val="-4"/>
        </w:rPr>
        <w:t xml:space="preserve">. </w:t>
      </w:r>
      <w:r>
        <w:t>Quyết</w:t>
      </w:r>
      <w:r>
        <w:rPr>
          <w:spacing w:val="-4"/>
        </w:rPr>
        <w:t xml:space="preserve"> </w:t>
      </w:r>
      <w:r>
        <w:t>định</w:t>
      </w:r>
      <w:r>
        <w:rPr>
          <w:spacing w:val="-1"/>
        </w:rPr>
        <w:t xml:space="preserve"> </w:t>
      </w:r>
      <w:r>
        <w:t>này</w:t>
      </w:r>
      <w:r>
        <w:rPr>
          <w:spacing w:val="-2"/>
        </w:rPr>
        <w:t xml:space="preserve"> </w:t>
      </w:r>
      <w:r>
        <w:t>có</w:t>
      </w:r>
      <w:r>
        <w:rPr>
          <w:spacing w:val="-1"/>
        </w:rPr>
        <w:t xml:space="preserve"> </w:t>
      </w:r>
      <w:r>
        <w:t>hiệu</w:t>
      </w:r>
      <w:r>
        <w:rPr>
          <w:spacing w:val="-5"/>
        </w:rPr>
        <w:t xml:space="preserve"> </w:t>
      </w:r>
      <w:r>
        <w:t>lực</w:t>
      </w:r>
      <w:r>
        <w:rPr>
          <w:spacing w:val="-2"/>
        </w:rPr>
        <w:t xml:space="preserve"> </w:t>
      </w:r>
      <w:r>
        <w:t>thi</w:t>
      </w:r>
      <w:r>
        <w:rPr>
          <w:spacing w:val="-4"/>
        </w:rPr>
        <w:t xml:space="preserve"> </w:t>
      </w:r>
      <w:r>
        <w:t>hành</w:t>
      </w:r>
      <w:r>
        <w:rPr>
          <w:spacing w:val="-4"/>
        </w:rPr>
        <w:t xml:space="preserve"> </w:t>
      </w:r>
      <w:r>
        <w:t>kể</w:t>
      </w:r>
      <w:r>
        <w:rPr>
          <w:spacing w:val="-3"/>
        </w:rPr>
        <w:t xml:space="preserve"> </w:t>
      </w:r>
      <w:r>
        <w:t>từ</w:t>
      </w:r>
      <w:r>
        <w:rPr>
          <w:spacing w:val="-4"/>
        </w:rPr>
        <w:t xml:space="preserve"> </w:t>
      </w:r>
      <w:r>
        <w:t>ngày</w:t>
      </w:r>
      <w:r>
        <w:rPr>
          <w:spacing w:val="-1"/>
        </w:rPr>
        <w:t xml:space="preserve"> </w:t>
      </w:r>
      <w:r w:rsidR="0094640A">
        <w:t xml:space="preserve">    </w:t>
      </w:r>
      <w:r>
        <w:t xml:space="preserve"> tháng </w:t>
      </w:r>
      <w:r w:rsidR="0094640A">
        <w:t xml:space="preserve">    </w:t>
      </w:r>
      <w:r>
        <w:t xml:space="preserve"> năm 2026.</w:t>
      </w:r>
    </w:p>
    <w:p w14:paraId="5E58F7D1" w14:textId="4D23A758" w:rsidR="00F122C2" w:rsidRPr="00371814" w:rsidRDefault="00F122C2" w:rsidP="003F527A">
      <w:pPr>
        <w:spacing w:before="120" w:after="120"/>
        <w:ind w:firstLine="709"/>
        <w:jc w:val="both"/>
      </w:pPr>
      <w:r w:rsidRPr="00371814">
        <w:t>2. Văn phòng Đoàn đại biểu Quốc hội và Hội đồng nhân dân tỉnh được áp dụng quy định này</w:t>
      </w:r>
      <w:r w:rsidR="00EF2DFA" w:rsidRPr="00371814">
        <w:t>.</w:t>
      </w:r>
    </w:p>
    <w:p w14:paraId="4EA4AAD6" w14:textId="4D4C8A05" w:rsidR="00EF2DFA" w:rsidRDefault="00CA3539" w:rsidP="003F527A">
      <w:pPr>
        <w:spacing w:before="120" w:after="120"/>
        <w:ind w:firstLine="709"/>
        <w:jc w:val="both"/>
        <w:rPr>
          <w:b/>
        </w:rPr>
      </w:pPr>
      <w:r w:rsidRPr="00371814">
        <w:t xml:space="preserve">3. Trường hợp cơ quan có đủ số điểm </w:t>
      </w:r>
      <w:r w:rsidR="001D27F9" w:rsidRPr="00371814">
        <w:t>của</w:t>
      </w:r>
      <w:r w:rsidRPr="00371814">
        <w:t xml:space="preserve"> một mức xếp loại nhưng không đủ các điều kiện khác </w:t>
      </w:r>
      <w:r w:rsidR="00135859" w:rsidRPr="00371814">
        <w:t>theo quy định thì được xếp loại ở mức thấp hơn liền kề với mức đủ điểm xếp loại.</w:t>
      </w:r>
    </w:p>
    <w:p w14:paraId="18F37826" w14:textId="721BEA2F" w:rsidR="00907704" w:rsidRPr="000E51A1" w:rsidRDefault="00135859" w:rsidP="003F527A">
      <w:pPr>
        <w:spacing w:before="120" w:after="120"/>
        <w:ind w:firstLine="709"/>
        <w:jc w:val="both"/>
        <w:rPr>
          <w:b/>
        </w:rPr>
      </w:pPr>
      <w:r>
        <w:lastRenderedPageBreak/>
        <w:t>4</w:t>
      </w:r>
      <w:r w:rsidR="00907704" w:rsidRPr="000E51A1">
        <w:t>. Trường hợp các văn bản</w:t>
      </w:r>
      <w:r w:rsidR="00907704">
        <w:t xml:space="preserve"> được</w:t>
      </w:r>
      <w:r w:rsidR="00907704" w:rsidRPr="000E51A1">
        <w:t xml:space="preserve"> viện dẫn tại Quyết định này được sửa đổi, bổ sung</w:t>
      </w:r>
      <w:r w:rsidR="00907704">
        <w:t xml:space="preserve"> hoặc</w:t>
      </w:r>
      <w:r w:rsidR="00907704" w:rsidRPr="000E51A1">
        <w:t xml:space="preserve"> thay thế </w:t>
      </w:r>
      <w:r w:rsidR="00907704">
        <w:t xml:space="preserve">bằng văn bản khác của cấp có thẩm quyền </w:t>
      </w:r>
      <w:r w:rsidR="00907704" w:rsidRPr="000E51A1">
        <w:t xml:space="preserve">thì </w:t>
      </w:r>
      <w:r w:rsidR="00907704">
        <w:t>áp dụng</w:t>
      </w:r>
      <w:r w:rsidR="00907704" w:rsidRPr="000E51A1">
        <w:t xml:space="preserve"> theo </w:t>
      </w:r>
      <w:r w:rsidR="00907704">
        <w:t xml:space="preserve">các </w:t>
      </w:r>
      <w:r w:rsidR="00907704" w:rsidRPr="000E51A1">
        <w:t>văn bản được sửa đổi, bổ sung hoặc thay thế.</w:t>
      </w:r>
    </w:p>
    <w:p w14:paraId="145CF318" w14:textId="34E0204E" w:rsidR="00907704" w:rsidRPr="009C1A99" w:rsidRDefault="00135859" w:rsidP="003F527A">
      <w:pPr>
        <w:spacing w:before="120" w:after="120"/>
        <w:ind w:firstLine="709"/>
        <w:jc w:val="both"/>
        <w:rPr>
          <w:noProof/>
          <w:sz w:val="12"/>
          <w:szCs w:val="12"/>
        </w:rPr>
      </w:pPr>
      <w:r>
        <w:rPr>
          <w:noProof/>
        </w:rPr>
        <w:t>5</w:t>
      </w:r>
      <w:r w:rsidR="00907704" w:rsidRPr="009C1A99">
        <w:rPr>
          <w:noProof/>
        </w:rPr>
        <w:t xml:space="preserve">. Chánh Văn phòng Ủy ban nhân dân tỉnh; Giám đốc Sở Nội vụ; </w:t>
      </w:r>
      <w:r w:rsidR="00907704" w:rsidRPr="009C1A99">
        <w:rPr>
          <w:noProof/>
        </w:rPr>
        <w:br/>
        <w:t xml:space="preserve">Thủ trưởng các sở, ban, ngành của tỉnh; Chủ tịch Ủy ban nhân dân các xã, phường; Thủ trưởng các cơ quan, đơn vị, tổ chức có liên quan chịu trách nhiệm thi hành Quyết định này./. </w:t>
      </w:r>
    </w:p>
    <w:p w14:paraId="42C179F0" w14:textId="77777777" w:rsidR="00206C6E" w:rsidRPr="00206C6E" w:rsidRDefault="00206C6E" w:rsidP="00670C88">
      <w:pPr>
        <w:pStyle w:val="BodyText"/>
        <w:spacing w:before="120" w:after="120"/>
        <w:ind w:left="0" w:firstLine="720"/>
        <w:rPr>
          <w:lang w:val="en-US"/>
        </w:rPr>
      </w:pPr>
    </w:p>
    <w:p w14:paraId="045BF800" w14:textId="77777777" w:rsidR="00342784" w:rsidRDefault="00342784">
      <w:pPr>
        <w:spacing w:before="120" w:after="120"/>
        <w:ind w:firstLine="709"/>
        <w:jc w:val="both"/>
        <w:rPr>
          <w:i/>
          <w:iCs/>
          <w:sz w:val="2"/>
          <w:szCs w:val="2"/>
        </w:rPr>
      </w:pPr>
    </w:p>
    <w:tbl>
      <w:tblPr>
        <w:tblStyle w:val="a0"/>
        <w:tblW w:w="8964" w:type="dxa"/>
        <w:tblInd w:w="108" w:type="dxa"/>
        <w:tblLayout w:type="fixed"/>
        <w:tblLook w:val="0000" w:firstRow="0" w:lastRow="0" w:firstColumn="0" w:lastColumn="0" w:noHBand="0" w:noVBand="0"/>
      </w:tblPr>
      <w:tblGrid>
        <w:gridCol w:w="4854"/>
        <w:gridCol w:w="4110"/>
      </w:tblGrid>
      <w:tr w:rsidR="00342784" w14:paraId="59197FE9" w14:textId="77777777">
        <w:trPr>
          <w:cantSplit/>
          <w:trHeight w:val="2143"/>
        </w:trPr>
        <w:tc>
          <w:tcPr>
            <w:tcW w:w="4854" w:type="dxa"/>
          </w:tcPr>
          <w:p w14:paraId="5745BB71" w14:textId="77777777" w:rsidR="00342784" w:rsidRDefault="0006779D">
            <w:pPr>
              <w:ind w:left="-74"/>
              <w:rPr>
                <w:b/>
                <w:bCs/>
                <w:i/>
                <w:iCs/>
                <w:sz w:val="24"/>
                <w:szCs w:val="24"/>
              </w:rPr>
            </w:pPr>
            <w:r>
              <w:rPr>
                <w:b/>
                <w:bCs/>
                <w:i/>
                <w:iCs/>
                <w:sz w:val="24"/>
                <w:szCs w:val="24"/>
              </w:rPr>
              <w:t>Nơi nhận:</w:t>
            </w:r>
          </w:p>
          <w:p w14:paraId="5EECB4A8" w14:textId="77777777" w:rsidR="0046618F" w:rsidRPr="009C1A99" w:rsidRDefault="0046618F" w:rsidP="0046618F">
            <w:pPr>
              <w:rPr>
                <w:noProof/>
                <w:sz w:val="22"/>
                <w:szCs w:val="22"/>
              </w:rPr>
            </w:pPr>
            <w:r w:rsidRPr="009C1A99">
              <w:rPr>
                <w:noProof/>
                <w:sz w:val="22"/>
                <w:szCs w:val="22"/>
              </w:rPr>
              <w:t>- Bộ Nội vụ;</w:t>
            </w:r>
            <w:r w:rsidRPr="009C1A99">
              <w:rPr>
                <w:noProof/>
                <w:sz w:val="22"/>
                <w:szCs w:val="22"/>
              </w:rPr>
              <w:br/>
              <w:t>- Cục Kiểm tra văn bản và Tổ chức thi hành pháp luật, Bộ Tư pháp;</w:t>
            </w:r>
            <w:r w:rsidRPr="009C1A99">
              <w:rPr>
                <w:noProof/>
                <w:sz w:val="22"/>
                <w:szCs w:val="22"/>
              </w:rPr>
              <w:br/>
              <w:t>- Thường trực Tỉnh ủy;</w:t>
            </w:r>
            <w:r w:rsidRPr="009C1A99">
              <w:rPr>
                <w:noProof/>
                <w:sz w:val="22"/>
                <w:szCs w:val="22"/>
              </w:rPr>
              <w:br/>
              <w:t>- Thường trực HĐND tỉnh;</w:t>
            </w:r>
          </w:p>
          <w:p w14:paraId="39DB7549" w14:textId="77777777" w:rsidR="0046618F" w:rsidRPr="009C1A99" w:rsidRDefault="0046618F" w:rsidP="0046618F">
            <w:pPr>
              <w:rPr>
                <w:noProof/>
                <w:sz w:val="22"/>
                <w:szCs w:val="22"/>
              </w:rPr>
            </w:pPr>
            <w:r w:rsidRPr="009C1A99">
              <w:rPr>
                <w:noProof/>
                <w:sz w:val="22"/>
                <w:szCs w:val="22"/>
              </w:rPr>
              <w:t>- Ban Tổ chức Tỉnh ủy;</w:t>
            </w:r>
          </w:p>
          <w:p w14:paraId="332F4CB5" w14:textId="77777777" w:rsidR="0046618F" w:rsidRPr="009C1A99" w:rsidRDefault="0046618F" w:rsidP="0046618F">
            <w:pPr>
              <w:rPr>
                <w:noProof/>
                <w:sz w:val="22"/>
                <w:szCs w:val="22"/>
              </w:rPr>
            </w:pPr>
            <w:r w:rsidRPr="009C1A99">
              <w:rPr>
                <w:noProof/>
                <w:sz w:val="22"/>
                <w:szCs w:val="22"/>
              </w:rPr>
              <w:t>- Thường trực Đảng ủy UBND tỉnh;</w:t>
            </w:r>
          </w:p>
          <w:p w14:paraId="389E97C4" w14:textId="77777777" w:rsidR="0046618F" w:rsidRPr="009C1A99" w:rsidRDefault="0046618F" w:rsidP="0046618F">
            <w:pPr>
              <w:rPr>
                <w:noProof/>
                <w:sz w:val="22"/>
                <w:szCs w:val="22"/>
              </w:rPr>
            </w:pPr>
            <w:r w:rsidRPr="009C1A99">
              <w:rPr>
                <w:noProof/>
                <w:sz w:val="22"/>
                <w:szCs w:val="22"/>
              </w:rPr>
              <w:t>- Chủ tịch, các Phó Chủ tịch UBND tỉnh;</w:t>
            </w:r>
          </w:p>
          <w:p w14:paraId="37311624" w14:textId="77777777" w:rsidR="0046618F" w:rsidRPr="009C1A99" w:rsidRDefault="0046618F" w:rsidP="0046618F">
            <w:pPr>
              <w:rPr>
                <w:noProof/>
                <w:sz w:val="22"/>
                <w:szCs w:val="22"/>
              </w:rPr>
            </w:pPr>
            <w:r w:rsidRPr="009C1A99">
              <w:rPr>
                <w:noProof/>
                <w:sz w:val="22"/>
                <w:szCs w:val="22"/>
              </w:rPr>
              <w:t>- Ủy ban MTTQVN tỉnh;</w:t>
            </w:r>
          </w:p>
          <w:p w14:paraId="712B380B" w14:textId="77777777" w:rsidR="0046618F" w:rsidRPr="009C1A99" w:rsidRDefault="0046618F" w:rsidP="0046618F">
            <w:pPr>
              <w:rPr>
                <w:noProof/>
                <w:sz w:val="22"/>
                <w:szCs w:val="22"/>
              </w:rPr>
            </w:pPr>
            <w:r w:rsidRPr="009C1A99">
              <w:rPr>
                <w:noProof/>
                <w:sz w:val="22"/>
                <w:szCs w:val="22"/>
              </w:rPr>
              <w:t>- Văn phòng Đoàn ĐBQH và HĐND tỉnh;</w:t>
            </w:r>
          </w:p>
          <w:p w14:paraId="2211FD74" w14:textId="77777777" w:rsidR="0046618F" w:rsidRPr="009C1A99" w:rsidRDefault="0046618F" w:rsidP="0046618F">
            <w:pPr>
              <w:ind w:left="162" w:hanging="162"/>
              <w:jc w:val="both"/>
              <w:rPr>
                <w:noProof/>
                <w:spacing w:val="-4"/>
                <w:sz w:val="22"/>
                <w:szCs w:val="22"/>
              </w:rPr>
            </w:pPr>
            <w:r w:rsidRPr="009C1A99">
              <w:rPr>
                <w:noProof/>
                <w:spacing w:val="-4"/>
                <w:sz w:val="22"/>
                <w:szCs w:val="22"/>
              </w:rPr>
              <w:t>- Các sở, ban, ngành;</w:t>
            </w:r>
          </w:p>
          <w:p w14:paraId="36F086E2" w14:textId="77777777" w:rsidR="0046618F" w:rsidRPr="009C1A99" w:rsidRDefault="0046618F" w:rsidP="0046618F">
            <w:pPr>
              <w:ind w:left="162" w:hanging="162"/>
              <w:jc w:val="both"/>
              <w:rPr>
                <w:noProof/>
                <w:spacing w:val="-4"/>
                <w:sz w:val="22"/>
                <w:szCs w:val="22"/>
              </w:rPr>
            </w:pPr>
            <w:r w:rsidRPr="009C1A99">
              <w:rPr>
                <w:noProof/>
                <w:spacing w:val="-4"/>
                <w:sz w:val="22"/>
                <w:szCs w:val="22"/>
              </w:rPr>
              <w:t>- Các tổ chức chính trị - xã hội tỉnh;</w:t>
            </w:r>
          </w:p>
          <w:p w14:paraId="44735276" w14:textId="77777777" w:rsidR="0046618F" w:rsidRPr="009C1A99" w:rsidRDefault="0046618F" w:rsidP="0046618F">
            <w:pPr>
              <w:ind w:left="162" w:hanging="162"/>
              <w:jc w:val="both"/>
              <w:rPr>
                <w:noProof/>
                <w:spacing w:val="-4"/>
                <w:sz w:val="22"/>
                <w:szCs w:val="22"/>
              </w:rPr>
            </w:pPr>
            <w:r w:rsidRPr="009C1A99">
              <w:rPr>
                <w:noProof/>
                <w:sz w:val="22"/>
                <w:szCs w:val="22"/>
              </w:rPr>
              <w:t>- Đảng ủy, UBND các xã, phường;</w:t>
            </w:r>
          </w:p>
          <w:p w14:paraId="172F41DA" w14:textId="77777777" w:rsidR="0046618F" w:rsidRPr="009C1A99" w:rsidRDefault="0046618F" w:rsidP="0046618F">
            <w:pPr>
              <w:ind w:left="162" w:hanging="162"/>
              <w:jc w:val="both"/>
              <w:rPr>
                <w:noProof/>
                <w:spacing w:val="-6"/>
                <w:sz w:val="22"/>
                <w:szCs w:val="22"/>
              </w:rPr>
            </w:pPr>
            <w:r w:rsidRPr="009C1A99">
              <w:rPr>
                <w:noProof/>
                <w:spacing w:val="-6"/>
                <w:sz w:val="22"/>
                <w:szCs w:val="22"/>
              </w:rPr>
              <w:t>- Trung tâm Thông tin và Dịch vụ sự nghiệp tỉnh;</w:t>
            </w:r>
          </w:p>
          <w:p w14:paraId="0AFDF887" w14:textId="77777777" w:rsidR="0046618F" w:rsidRPr="009C1A99" w:rsidRDefault="0046618F" w:rsidP="0046618F">
            <w:pPr>
              <w:ind w:left="142" w:hanging="142"/>
              <w:rPr>
                <w:noProof/>
                <w:sz w:val="22"/>
                <w:szCs w:val="22"/>
              </w:rPr>
            </w:pPr>
            <w:r w:rsidRPr="009C1A99">
              <w:rPr>
                <w:noProof/>
                <w:sz w:val="22"/>
                <w:szCs w:val="22"/>
              </w:rPr>
              <w:t>- Lãnh đạo VP UBND tỉnh;</w:t>
            </w:r>
          </w:p>
          <w:p w14:paraId="4C340C96" w14:textId="77777777" w:rsidR="0046618F" w:rsidRPr="009C1A99" w:rsidRDefault="0046618F" w:rsidP="0046618F">
            <w:pPr>
              <w:rPr>
                <w:noProof/>
                <w:sz w:val="22"/>
                <w:szCs w:val="22"/>
              </w:rPr>
            </w:pPr>
            <w:r w:rsidRPr="009C1A99">
              <w:rPr>
                <w:noProof/>
                <w:sz w:val="22"/>
                <w:szCs w:val="22"/>
              </w:rPr>
              <w:t>- Lưu: VT, TH, NC.</w:t>
            </w:r>
          </w:p>
          <w:p w14:paraId="06F97A57" w14:textId="6E005D71" w:rsidR="00342784" w:rsidRDefault="0046618F" w:rsidP="0046618F">
            <w:pPr>
              <w:ind w:left="-74"/>
              <w:jc w:val="both"/>
              <w:rPr>
                <w:sz w:val="22"/>
                <w:szCs w:val="22"/>
              </w:rPr>
            </w:pPr>
            <w:r w:rsidRPr="009C1A99">
              <w:rPr>
                <w:i/>
                <w:iCs/>
                <w:noProof/>
                <w:sz w:val="20"/>
                <w:szCs w:val="20"/>
              </w:rPr>
              <w:t>Huandn</w:t>
            </w:r>
            <w:r>
              <w:rPr>
                <w:sz w:val="22"/>
                <w:szCs w:val="22"/>
              </w:rPr>
              <w:t xml:space="preserve"> </w:t>
            </w:r>
          </w:p>
        </w:tc>
        <w:tc>
          <w:tcPr>
            <w:tcW w:w="4110" w:type="dxa"/>
          </w:tcPr>
          <w:p w14:paraId="2E882884" w14:textId="0A8408EB" w:rsidR="00671DFE" w:rsidRDefault="00671DFE">
            <w:pPr>
              <w:pBdr>
                <w:top w:val="nil"/>
                <w:left w:val="nil"/>
                <w:bottom w:val="nil"/>
                <w:right w:val="nil"/>
                <w:between w:val="nil"/>
              </w:pBdr>
              <w:jc w:val="center"/>
              <w:rPr>
                <w:b/>
                <w:bCs/>
                <w:color w:val="000000"/>
              </w:rPr>
            </w:pPr>
            <w:r>
              <w:rPr>
                <w:b/>
                <w:bCs/>
                <w:color w:val="000000"/>
              </w:rPr>
              <w:t>TM. ỦY BAN NHÂN DÂN</w:t>
            </w:r>
          </w:p>
          <w:p w14:paraId="2BD6FEF9" w14:textId="5EA657EE" w:rsidR="00342784" w:rsidRDefault="0006779D">
            <w:pPr>
              <w:pBdr>
                <w:top w:val="nil"/>
                <w:left w:val="nil"/>
                <w:bottom w:val="nil"/>
                <w:right w:val="nil"/>
                <w:between w:val="nil"/>
              </w:pBdr>
              <w:jc w:val="center"/>
              <w:rPr>
                <w:b/>
                <w:bCs/>
                <w:color w:val="000000"/>
              </w:rPr>
            </w:pPr>
            <w:r>
              <w:rPr>
                <w:b/>
                <w:bCs/>
                <w:color w:val="000000"/>
              </w:rPr>
              <w:t xml:space="preserve">CHỦ TỊCH                          </w:t>
            </w:r>
          </w:p>
          <w:p w14:paraId="7200661A" w14:textId="77777777" w:rsidR="00342784" w:rsidRDefault="00342784">
            <w:pPr>
              <w:pBdr>
                <w:top w:val="nil"/>
                <w:left w:val="nil"/>
                <w:bottom w:val="nil"/>
                <w:right w:val="nil"/>
                <w:between w:val="nil"/>
              </w:pBdr>
              <w:jc w:val="center"/>
              <w:rPr>
                <w:b/>
                <w:bCs/>
                <w:color w:val="000000"/>
              </w:rPr>
            </w:pPr>
          </w:p>
          <w:p w14:paraId="1459F6DF" w14:textId="77777777" w:rsidR="00342784" w:rsidRDefault="0006779D">
            <w:pPr>
              <w:pBdr>
                <w:top w:val="nil"/>
                <w:left w:val="nil"/>
                <w:bottom w:val="nil"/>
                <w:right w:val="nil"/>
                <w:between w:val="nil"/>
              </w:pBdr>
              <w:jc w:val="center"/>
              <w:rPr>
                <w:b/>
                <w:bCs/>
                <w:color w:val="000000"/>
              </w:rPr>
            </w:pPr>
            <w:r>
              <w:rPr>
                <w:b/>
                <w:bCs/>
                <w:color w:val="000000"/>
              </w:rPr>
              <w:t xml:space="preserve">    </w:t>
            </w:r>
          </w:p>
          <w:p w14:paraId="5A609390" w14:textId="77777777" w:rsidR="00342784" w:rsidRDefault="0006779D">
            <w:pPr>
              <w:pBdr>
                <w:top w:val="nil"/>
                <w:left w:val="nil"/>
                <w:bottom w:val="nil"/>
                <w:right w:val="nil"/>
                <w:between w:val="nil"/>
              </w:pBdr>
              <w:jc w:val="center"/>
              <w:rPr>
                <w:b/>
                <w:bCs/>
                <w:color w:val="000000"/>
              </w:rPr>
            </w:pPr>
            <w:r>
              <w:rPr>
                <w:b/>
                <w:bCs/>
                <w:color w:val="000000"/>
              </w:rPr>
              <w:t xml:space="preserve">   </w:t>
            </w:r>
          </w:p>
          <w:p w14:paraId="4609F140" w14:textId="77777777" w:rsidR="00342784" w:rsidRDefault="00342784"/>
          <w:p w14:paraId="0678FA59" w14:textId="20BB595F" w:rsidR="00342784" w:rsidRDefault="00342784"/>
          <w:p w14:paraId="604BB82C" w14:textId="77777777" w:rsidR="006C1B76" w:rsidRDefault="006C1B76"/>
          <w:p w14:paraId="6A28D07E" w14:textId="77777777" w:rsidR="00342784" w:rsidRDefault="0006779D">
            <w:pPr>
              <w:pBdr>
                <w:top w:val="nil"/>
                <w:left w:val="nil"/>
                <w:bottom w:val="nil"/>
                <w:right w:val="nil"/>
                <w:between w:val="nil"/>
              </w:pBdr>
              <w:jc w:val="center"/>
              <w:rPr>
                <w:b/>
                <w:bCs/>
                <w:color w:val="000000"/>
              </w:rPr>
            </w:pPr>
            <w:r>
              <w:rPr>
                <w:b/>
                <w:bCs/>
                <w:color w:val="000000"/>
              </w:rPr>
              <w:t xml:space="preserve">            </w:t>
            </w:r>
          </w:p>
          <w:p w14:paraId="3AD35966" w14:textId="53E55EBA" w:rsidR="00342784" w:rsidRDefault="00342784">
            <w:pPr>
              <w:pBdr>
                <w:top w:val="nil"/>
                <w:left w:val="nil"/>
                <w:bottom w:val="nil"/>
                <w:right w:val="nil"/>
                <w:between w:val="nil"/>
              </w:pBdr>
              <w:spacing w:before="120"/>
              <w:jc w:val="center"/>
              <w:rPr>
                <w:color w:val="000000"/>
              </w:rPr>
            </w:pPr>
          </w:p>
        </w:tc>
      </w:tr>
    </w:tbl>
    <w:p w14:paraId="424CF007" w14:textId="77777777" w:rsidR="00342784" w:rsidRDefault="00342784">
      <w:pPr>
        <w:jc w:val="both"/>
        <w:rPr>
          <w:sz w:val="2"/>
          <w:szCs w:val="2"/>
        </w:rPr>
      </w:pPr>
    </w:p>
    <w:sectPr w:rsidR="00342784" w:rsidSect="003F527A">
      <w:headerReference w:type="even" r:id="rId8"/>
      <w:headerReference w:type="default" r:id="rId9"/>
      <w:footerReference w:type="even" r:id="rId10"/>
      <w:footerReference w:type="default" r:id="rId11"/>
      <w:headerReference w:type="first" r:id="rId12"/>
      <w:footerReference w:type="first" r:id="rId13"/>
      <w:pgSz w:w="11907" w:h="16840"/>
      <w:pgMar w:top="1304" w:right="1134" w:bottom="1304" w:left="1701" w:header="567" w:footer="74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578F3" w14:textId="77777777" w:rsidR="003F4B60" w:rsidRDefault="003F4B60">
      <w:r>
        <w:separator/>
      </w:r>
    </w:p>
  </w:endnote>
  <w:endnote w:type="continuationSeparator" w:id="0">
    <w:p w14:paraId="52A5FE91" w14:textId="77777777" w:rsidR="003F4B60" w:rsidRDefault="003F4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embedItalic r:id="rId1" w:fontKey="{A6ABED21-632B-42A7-84EE-9DC9E20BAD20}"/>
  </w:font>
  <w:font w:name="Arial">
    <w:panose1 w:val="020B0604020202020204"/>
    <w:charset w:val="00"/>
    <w:family w:val="swiss"/>
    <w:pitch w:val="variable"/>
    <w:sig w:usb0="20002A87" w:usb1="80000000" w:usb2="00000008"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FCFBC" w14:textId="77777777" w:rsidR="00342784" w:rsidRDefault="0034278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664E4" w14:textId="77777777" w:rsidR="00342784" w:rsidRDefault="0034278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78B8B" w14:textId="77777777" w:rsidR="00342784" w:rsidRDefault="0034278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82533" w14:textId="77777777" w:rsidR="003F4B60" w:rsidRDefault="003F4B60">
      <w:r>
        <w:separator/>
      </w:r>
    </w:p>
  </w:footnote>
  <w:footnote w:type="continuationSeparator" w:id="0">
    <w:p w14:paraId="22EEFD43" w14:textId="77777777" w:rsidR="003F4B60" w:rsidRDefault="003F4B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AFC4C" w14:textId="77777777" w:rsidR="00342784" w:rsidRDefault="0034278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3BB43" w14:textId="7ACCD23A" w:rsidR="00342784" w:rsidRDefault="0006779D">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D86088">
      <w:rPr>
        <w:noProof/>
        <w:color w:val="000000"/>
        <w:sz w:val="24"/>
        <w:szCs w:val="24"/>
      </w:rPr>
      <w:t>4</w:t>
    </w:r>
    <w:r>
      <w:rPr>
        <w:color w:val="000000"/>
        <w:sz w:val="24"/>
        <w:szCs w:val="24"/>
      </w:rPr>
      <w:fldChar w:fldCharType="end"/>
    </w:r>
  </w:p>
  <w:p w14:paraId="2D93BECD" w14:textId="77777777" w:rsidR="00342784" w:rsidRDefault="00342784">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4BD98" w14:textId="77777777" w:rsidR="00342784" w:rsidRDefault="00342784">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12B62864"/>
    <w:lvl w:ilvl="0" w:tplc="79D2F28C">
      <w:start w:val="1"/>
      <w:numFmt w:val="decimal"/>
      <w:lvlText w:val="Điều %1."/>
      <w:lvlJc w:val="left"/>
      <w:pPr>
        <w:ind w:left="2869" w:hanging="360"/>
      </w:pPr>
      <w:rPr>
        <w:rFonts w:hint="default"/>
      </w:rPr>
    </w:lvl>
    <w:lvl w:ilvl="1" w:tplc="6F2ED796">
      <w:start w:val="1"/>
      <w:numFmt w:val="decimal"/>
      <w:lvlText w:val="Điều %2."/>
      <w:lvlJc w:val="left"/>
      <w:pPr>
        <w:ind w:left="786" w:hanging="360"/>
      </w:pPr>
      <w:rPr>
        <w:rFonts w:hint="default"/>
      </w:rPr>
    </w:lvl>
    <w:lvl w:ilvl="2" w:tplc="024ECD1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02341"/>
    <w:multiLevelType w:val="multilevel"/>
    <w:tmpl w:val="77660F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454445"/>
    <w:multiLevelType w:val="hybridMultilevel"/>
    <w:tmpl w:val="7EF05C52"/>
    <w:lvl w:ilvl="0" w:tplc="454CFCD4">
      <w:start w:val="1"/>
      <w:numFmt w:val="decimal"/>
      <w:lvlText w:val="%1."/>
      <w:lvlJc w:val="left"/>
      <w:pPr>
        <w:ind w:left="128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150CEEE2">
      <w:start w:val="1"/>
      <w:numFmt w:val="lowerLetter"/>
      <w:lvlText w:val="%2)"/>
      <w:lvlJc w:val="left"/>
      <w:pPr>
        <w:ind w:left="1291" w:hanging="291"/>
      </w:pPr>
      <w:rPr>
        <w:rFonts w:ascii="Times New Roman" w:eastAsia="Times New Roman" w:hAnsi="Times New Roman" w:cs="Times New Roman" w:hint="default"/>
        <w:b w:val="0"/>
        <w:bCs w:val="0"/>
        <w:i w:val="0"/>
        <w:iCs w:val="0"/>
        <w:spacing w:val="0"/>
        <w:w w:val="100"/>
        <w:sz w:val="28"/>
        <w:szCs w:val="28"/>
        <w:lang w:val="vi" w:eastAsia="en-US" w:bidi="ar-SA"/>
      </w:rPr>
    </w:lvl>
    <w:lvl w:ilvl="2" w:tplc="1ACC6858">
      <w:numFmt w:val="bullet"/>
      <w:lvlText w:val="•"/>
      <w:lvlJc w:val="left"/>
      <w:pPr>
        <w:ind w:left="1339" w:hanging="291"/>
      </w:pPr>
      <w:rPr>
        <w:rFonts w:hint="default"/>
        <w:lang w:val="vi" w:eastAsia="en-US" w:bidi="ar-SA"/>
      </w:rPr>
    </w:lvl>
    <w:lvl w:ilvl="3" w:tplc="52D6744C">
      <w:numFmt w:val="bullet"/>
      <w:lvlText w:val="•"/>
      <w:lvlJc w:val="left"/>
      <w:pPr>
        <w:ind w:left="2393" w:hanging="291"/>
      </w:pPr>
      <w:rPr>
        <w:rFonts w:hint="default"/>
        <w:lang w:val="vi" w:eastAsia="en-US" w:bidi="ar-SA"/>
      </w:rPr>
    </w:lvl>
    <w:lvl w:ilvl="4" w:tplc="09984ED0">
      <w:numFmt w:val="bullet"/>
      <w:lvlText w:val="•"/>
      <w:lvlJc w:val="left"/>
      <w:pPr>
        <w:ind w:left="3448" w:hanging="291"/>
      </w:pPr>
      <w:rPr>
        <w:rFonts w:hint="default"/>
        <w:lang w:val="vi" w:eastAsia="en-US" w:bidi="ar-SA"/>
      </w:rPr>
    </w:lvl>
    <w:lvl w:ilvl="5" w:tplc="E6C83E20">
      <w:numFmt w:val="bullet"/>
      <w:lvlText w:val="•"/>
      <w:lvlJc w:val="left"/>
      <w:pPr>
        <w:ind w:left="4503" w:hanging="291"/>
      </w:pPr>
      <w:rPr>
        <w:rFonts w:hint="default"/>
        <w:lang w:val="vi" w:eastAsia="en-US" w:bidi="ar-SA"/>
      </w:rPr>
    </w:lvl>
    <w:lvl w:ilvl="6" w:tplc="C8EC934A">
      <w:numFmt w:val="bullet"/>
      <w:lvlText w:val="•"/>
      <w:lvlJc w:val="left"/>
      <w:pPr>
        <w:ind w:left="5558" w:hanging="291"/>
      </w:pPr>
      <w:rPr>
        <w:rFonts w:hint="default"/>
        <w:lang w:val="vi" w:eastAsia="en-US" w:bidi="ar-SA"/>
      </w:rPr>
    </w:lvl>
    <w:lvl w:ilvl="7" w:tplc="24588702">
      <w:numFmt w:val="bullet"/>
      <w:lvlText w:val="•"/>
      <w:lvlJc w:val="left"/>
      <w:pPr>
        <w:ind w:left="6613" w:hanging="291"/>
      </w:pPr>
      <w:rPr>
        <w:rFonts w:hint="default"/>
        <w:lang w:val="vi" w:eastAsia="en-US" w:bidi="ar-SA"/>
      </w:rPr>
    </w:lvl>
    <w:lvl w:ilvl="8" w:tplc="DEEC933A">
      <w:numFmt w:val="bullet"/>
      <w:lvlText w:val="•"/>
      <w:lvlJc w:val="left"/>
      <w:pPr>
        <w:ind w:left="7667" w:hanging="291"/>
      </w:pPr>
      <w:rPr>
        <w:rFonts w:hint="default"/>
        <w:lang w:val="vi" w:eastAsia="en-US" w:bidi="ar-SA"/>
      </w:rPr>
    </w:lvl>
  </w:abstractNum>
  <w:abstractNum w:abstractNumId="3" w15:restartNumberingAfterBreak="0">
    <w:nsid w:val="44330950"/>
    <w:multiLevelType w:val="hybridMultilevel"/>
    <w:tmpl w:val="890627D6"/>
    <w:lvl w:ilvl="0" w:tplc="B086B8E4">
      <w:start w:val="5"/>
      <w:numFmt w:val="lowerLetter"/>
      <w:lvlText w:val="%1)"/>
      <w:lvlJc w:val="left"/>
      <w:pPr>
        <w:ind w:left="69" w:hanging="360"/>
      </w:pPr>
      <w:rPr>
        <w:rFonts w:hint="default"/>
      </w:rPr>
    </w:lvl>
    <w:lvl w:ilvl="1" w:tplc="08090019" w:tentative="1">
      <w:start w:val="1"/>
      <w:numFmt w:val="lowerLetter"/>
      <w:lvlText w:val="%2."/>
      <w:lvlJc w:val="left"/>
      <w:pPr>
        <w:ind w:left="789" w:hanging="360"/>
      </w:pPr>
    </w:lvl>
    <w:lvl w:ilvl="2" w:tplc="0809001B" w:tentative="1">
      <w:start w:val="1"/>
      <w:numFmt w:val="lowerRoman"/>
      <w:lvlText w:val="%3."/>
      <w:lvlJc w:val="right"/>
      <w:pPr>
        <w:ind w:left="1509" w:hanging="180"/>
      </w:pPr>
    </w:lvl>
    <w:lvl w:ilvl="3" w:tplc="0809000F" w:tentative="1">
      <w:start w:val="1"/>
      <w:numFmt w:val="decimal"/>
      <w:lvlText w:val="%4."/>
      <w:lvlJc w:val="left"/>
      <w:pPr>
        <w:ind w:left="2229" w:hanging="360"/>
      </w:pPr>
    </w:lvl>
    <w:lvl w:ilvl="4" w:tplc="08090019" w:tentative="1">
      <w:start w:val="1"/>
      <w:numFmt w:val="lowerLetter"/>
      <w:lvlText w:val="%5."/>
      <w:lvlJc w:val="left"/>
      <w:pPr>
        <w:ind w:left="2949" w:hanging="360"/>
      </w:pPr>
    </w:lvl>
    <w:lvl w:ilvl="5" w:tplc="0809001B" w:tentative="1">
      <w:start w:val="1"/>
      <w:numFmt w:val="lowerRoman"/>
      <w:lvlText w:val="%6."/>
      <w:lvlJc w:val="right"/>
      <w:pPr>
        <w:ind w:left="3669" w:hanging="180"/>
      </w:pPr>
    </w:lvl>
    <w:lvl w:ilvl="6" w:tplc="0809000F" w:tentative="1">
      <w:start w:val="1"/>
      <w:numFmt w:val="decimal"/>
      <w:lvlText w:val="%7."/>
      <w:lvlJc w:val="left"/>
      <w:pPr>
        <w:ind w:left="4389" w:hanging="360"/>
      </w:pPr>
    </w:lvl>
    <w:lvl w:ilvl="7" w:tplc="08090019" w:tentative="1">
      <w:start w:val="1"/>
      <w:numFmt w:val="lowerLetter"/>
      <w:lvlText w:val="%8."/>
      <w:lvlJc w:val="left"/>
      <w:pPr>
        <w:ind w:left="5109" w:hanging="360"/>
      </w:pPr>
    </w:lvl>
    <w:lvl w:ilvl="8" w:tplc="0809001B" w:tentative="1">
      <w:start w:val="1"/>
      <w:numFmt w:val="lowerRoman"/>
      <w:lvlText w:val="%9."/>
      <w:lvlJc w:val="right"/>
      <w:pPr>
        <w:ind w:left="5829" w:hanging="180"/>
      </w:pPr>
    </w:lvl>
  </w:abstractNum>
  <w:abstractNum w:abstractNumId="4" w15:restartNumberingAfterBreak="0">
    <w:nsid w:val="49643A39"/>
    <w:multiLevelType w:val="multilevel"/>
    <w:tmpl w:val="DD244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F52522"/>
    <w:multiLevelType w:val="hybridMultilevel"/>
    <w:tmpl w:val="8062CDC0"/>
    <w:lvl w:ilvl="0" w:tplc="FE48C048">
      <w:start w:val="7"/>
      <w:numFmt w:val="lowerLetter"/>
      <w:lvlText w:val="%1)"/>
      <w:lvlJc w:val="left"/>
      <w:pPr>
        <w:ind w:left="2" w:hanging="315"/>
      </w:pPr>
      <w:rPr>
        <w:rFonts w:ascii="Times New Roman" w:eastAsia="Times New Roman" w:hAnsi="Times New Roman" w:cs="Times New Roman" w:hint="default"/>
        <w:b w:val="0"/>
        <w:bCs w:val="0"/>
        <w:i w:val="0"/>
        <w:iCs w:val="0"/>
        <w:spacing w:val="0"/>
        <w:w w:val="100"/>
        <w:sz w:val="28"/>
        <w:szCs w:val="28"/>
        <w:lang w:val="vi" w:eastAsia="en-US" w:bidi="ar-SA"/>
      </w:rPr>
    </w:lvl>
    <w:lvl w:ilvl="1" w:tplc="041860DC">
      <w:numFmt w:val="bullet"/>
      <w:lvlText w:val="•"/>
      <w:lvlJc w:val="left"/>
      <w:pPr>
        <w:ind w:left="949" w:hanging="315"/>
      </w:pPr>
      <w:rPr>
        <w:rFonts w:hint="default"/>
        <w:lang w:val="vi" w:eastAsia="en-US" w:bidi="ar-SA"/>
      </w:rPr>
    </w:lvl>
    <w:lvl w:ilvl="2" w:tplc="3D9050BA">
      <w:numFmt w:val="bullet"/>
      <w:lvlText w:val="•"/>
      <w:lvlJc w:val="left"/>
      <w:pPr>
        <w:ind w:left="1899" w:hanging="315"/>
      </w:pPr>
      <w:rPr>
        <w:rFonts w:hint="default"/>
        <w:lang w:val="vi" w:eastAsia="en-US" w:bidi="ar-SA"/>
      </w:rPr>
    </w:lvl>
    <w:lvl w:ilvl="3" w:tplc="7F961120">
      <w:numFmt w:val="bullet"/>
      <w:lvlText w:val="•"/>
      <w:lvlJc w:val="left"/>
      <w:pPr>
        <w:ind w:left="2849" w:hanging="315"/>
      </w:pPr>
      <w:rPr>
        <w:rFonts w:hint="default"/>
        <w:lang w:val="vi" w:eastAsia="en-US" w:bidi="ar-SA"/>
      </w:rPr>
    </w:lvl>
    <w:lvl w:ilvl="4" w:tplc="71BCDC0C">
      <w:numFmt w:val="bullet"/>
      <w:lvlText w:val="•"/>
      <w:lvlJc w:val="left"/>
      <w:pPr>
        <w:ind w:left="3799" w:hanging="315"/>
      </w:pPr>
      <w:rPr>
        <w:rFonts w:hint="default"/>
        <w:lang w:val="vi" w:eastAsia="en-US" w:bidi="ar-SA"/>
      </w:rPr>
    </w:lvl>
    <w:lvl w:ilvl="5" w:tplc="4920DF70">
      <w:numFmt w:val="bullet"/>
      <w:lvlText w:val="•"/>
      <w:lvlJc w:val="left"/>
      <w:pPr>
        <w:ind w:left="4749" w:hanging="315"/>
      </w:pPr>
      <w:rPr>
        <w:rFonts w:hint="default"/>
        <w:lang w:val="vi" w:eastAsia="en-US" w:bidi="ar-SA"/>
      </w:rPr>
    </w:lvl>
    <w:lvl w:ilvl="6" w:tplc="53A8B7BA">
      <w:numFmt w:val="bullet"/>
      <w:lvlText w:val="•"/>
      <w:lvlJc w:val="left"/>
      <w:pPr>
        <w:ind w:left="5699" w:hanging="315"/>
      </w:pPr>
      <w:rPr>
        <w:rFonts w:hint="default"/>
        <w:lang w:val="vi" w:eastAsia="en-US" w:bidi="ar-SA"/>
      </w:rPr>
    </w:lvl>
    <w:lvl w:ilvl="7" w:tplc="DDFC8CAC">
      <w:numFmt w:val="bullet"/>
      <w:lvlText w:val="•"/>
      <w:lvlJc w:val="left"/>
      <w:pPr>
        <w:ind w:left="6648" w:hanging="315"/>
      </w:pPr>
      <w:rPr>
        <w:rFonts w:hint="default"/>
        <w:lang w:val="vi" w:eastAsia="en-US" w:bidi="ar-SA"/>
      </w:rPr>
    </w:lvl>
    <w:lvl w:ilvl="8" w:tplc="2EBC47EC">
      <w:numFmt w:val="bullet"/>
      <w:lvlText w:val="•"/>
      <w:lvlJc w:val="left"/>
      <w:pPr>
        <w:ind w:left="7598" w:hanging="315"/>
      </w:pPr>
      <w:rPr>
        <w:rFonts w:hint="default"/>
        <w:lang w:val="vi" w:eastAsia="en-US" w:bidi="ar-SA"/>
      </w:rPr>
    </w:lvl>
  </w:abstractNum>
  <w:abstractNum w:abstractNumId="6" w15:restartNumberingAfterBreak="0">
    <w:nsid w:val="5ADE498A"/>
    <w:multiLevelType w:val="multilevel"/>
    <w:tmpl w:val="CCAE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1C7AE6"/>
    <w:multiLevelType w:val="hybridMultilevel"/>
    <w:tmpl w:val="17268E86"/>
    <w:lvl w:ilvl="0" w:tplc="37AE90F8">
      <w:start w:val="1"/>
      <w:numFmt w:val="decimal"/>
      <w:lvlText w:val="%1."/>
      <w:lvlJc w:val="left"/>
      <w:pPr>
        <w:ind w:left="2" w:hanging="329"/>
      </w:pPr>
      <w:rPr>
        <w:rFonts w:ascii="Times New Roman" w:eastAsia="Times New Roman" w:hAnsi="Times New Roman" w:cs="Times New Roman" w:hint="default"/>
        <w:b w:val="0"/>
        <w:bCs w:val="0"/>
        <w:i w:val="0"/>
        <w:iCs w:val="0"/>
        <w:spacing w:val="0"/>
        <w:w w:val="100"/>
        <w:sz w:val="28"/>
        <w:szCs w:val="28"/>
        <w:lang w:val="vi" w:eastAsia="en-US" w:bidi="ar-SA"/>
      </w:rPr>
    </w:lvl>
    <w:lvl w:ilvl="1" w:tplc="249CD346">
      <w:start w:val="1"/>
      <w:numFmt w:val="lowerLetter"/>
      <w:lvlText w:val="%2)"/>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BBFEB0EE">
      <w:numFmt w:val="bullet"/>
      <w:lvlText w:val="•"/>
      <w:lvlJc w:val="left"/>
      <w:pPr>
        <w:ind w:left="1899" w:hanging="293"/>
      </w:pPr>
      <w:rPr>
        <w:rFonts w:hint="default"/>
        <w:lang w:val="vi" w:eastAsia="en-US" w:bidi="ar-SA"/>
      </w:rPr>
    </w:lvl>
    <w:lvl w:ilvl="3" w:tplc="3D40470C">
      <w:numFmt w:val="bullet"/>
      <w:lvlText w:val="•"/>
      <w:lvlJc w:val="left"/>
      <w:pPr>
        <w:ind w:left="2849" w:hanging="293"/>
      </w:pPr>
      <w:rPr>
        <w:rFonts w:hint="default"/>
        <w:lang w:val="vi" w:eastAsia="en-US" w:bidi="ar-SA"/>
      </w:rPr>
    </w:lvl>
    <w:lvl w:ilvl="4" w:tplc="10A4C38E">
      <w:numFmt w:val="bullet"/>
      <w:lvlText w:val="•"/>
      <w:lvlJc w:val="left"/>
      <w:pPr>
        <w:ind w:left="3799" w:hanging="293"/>
      </w:pPr>
      <w:rPr>
        <w:rFonts w:hint="default"/>
        <w:lang w:val="vi" w:eastAsia="en-US" w:bidi="ar-SA"/>
      </w:rPr>
    </w:lvl>
    <w:lvl w:ilvl="5" w:tplc="D806F9CE">
      <w:numFmt w:val="bullet"/>
      <w:lvlText w:val="•"/>
      <w:lvlJc w:val="left"/>
      <w:pPr>
        <w:ind w:left="4749" w:hanging="293"/>
      </w:pPr>
      <w:rPr>
        <w:rFonts w:hint="default"/>
        <w:lang w:val="vi" w:eastAsia="en-US" w:bidi="ar-SA"/>
      </w:rPr>
    </w:lvl>
    <w:lvl w:ilvl="6" w:tplc="E9924E1A">
      <w:numFmt w:val="bullet"/>
      <w:lvlText w:val="•"/>
      <w:lvlJc w:val="left"/>
      <w:pPr>
        <w:ind w:left="5699" w:hanging="293"/>
      </w:pPr>
      <w:rPr>
        <w:rFonts w:hint="default"/>
        <w:lang w:val="vi" w:eastAsia="en-US" w:bidi="ar-SA"/>
      </w:rPr>
    </w:lvl>
    <w:lvl w:ilvl="7" w:tplc="A5042EA0">
      <w:numFmt w:val="bullet"/>
      <w:lvlText w:val="•"/>
      <w:lvlJc w:val="left"/>
      <w:pPr>
        <w:ind w:left="6648" w:hanging="293"/>
      </w:pPr>
      <w:rPr>
        <w:rFonts w:hint="default"/>
        <w:lang w:val="vi" w:eastAsia="en-US" w:bidi="ar-SA"/>
      </w:rPr>
    </w:lvl>
    <w:lvl w:ilvl="8" w:tplc="0EDA4600">
      <w:numFmt w:val="bullet"/>
      <w:lvlText w:val="•"/>
      <w:lvlJc w:val="left"/>
      <w:pPr>
        <w:ind w:left="7598" w:hanging="293"/>
      </w:pPr>
      <w:rPr>
        <w:rFonts w:hint="default"/>
        <w:lang w:val="vi" w:eastAsia="en-US" w:bidi="ar-SA"/>
      </w:rPr>
    </w:lvl>
  </w:abstractNum>
  <w:abstractNum w:abstractNumId="8" w15:restartNumberingAfterBreak="0">
    <w:nsid w:val="61682859"/>
    <w:multiLevelType w:val="hybridMultilevel"/>
    <w:tmpl w:val="0F28DC82"/>
    <w:lvl w:ilvl="0" w:tplc="093807AE">
      <w:start w:val="1"/>
      <w:numFmt w:val="decimal"/>
      <w:lvlText w:val="%1."/>
      <w:lvlJc w:val="left"/>
      <w:pPr>
        <w:ind w:left="128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0AFCE8E6">
      <w:numFmt w:val="bullet"/>
      <w:lvlText w:val="•"/>
      <w:lvlJc w:val="left"/>
      <w:pPr>
        <w:ind w:left="2128" w:hanging="281"/>
      </w:pPr>
      <w:rPr>
        <w:rFonts w:hint="default"/>
        <w:lang w:val="vi" w:eastAsia="en-US" w:bidi="ar-SA"/>
      </w:rPr>
    </w:lvl>
    <w:lvl w:ilvl="2" w:tplc="679067F2">
      <w:numFmt w:val="bullet"/>
      <w:lvlText w:val="•"/>
      <w:lvlJc w:val="left"/>
      <w:pPr>
        <w:ind w:left="2978" w:hanging="281"/>
      </w:pPr>
      <w:rPr>
        <w:rFonts w:hint="default"/>
        <w:lang w:val="vi" w:eastAsia="en-US" w:bidi="ar-SA"/>
      </w:rPr>
    </w:lvl>
    <w:lvl w:ilvl="3" w:tplc="4BC4FF8A">
      <w:numFmt w:val="bullet"/>
      <w:lvlText w:val="•"/>
      <w:lvlJc w:val="left"/>
      <w:pPr>
        <w:ind w:left="3828" w:hanging="281"/>
      </w:pPr>
      <w:rPr>
        <w:rFonts w:hint="default"/>
        <w:lang w:val="vi" w:eastAsia="en-US" w:bidi="ar-SA"/>
      </w:rPr>
    </w:lvl>
    <w:lvl w:ilvl="4" w:tplc="1EBC5F28">
      <w:numFmt w:val="bullet"/>
      <w:lvlText w:val="•"/>
      <w:lvlJc w:val="left"/>
      <w:pPr>
        <w:ind w:left="4678" w:hanging="281"/>
      </w:pPr>
      <w:rPr>
        <w:rFonts w:hint="default"/>
        <w:lang w:val="vi" w:eastAsia="en-US" w:bidi="ar-SA"/>
      </w:rPr>
    </w:lvl>
    <w:lvl w:ilvl="5" w:tplc="0268B466">
      <w:numFmt w:val="bullet"/>
      <w:lvlText w:val="•"/>
      <w:lvlJc w:val="left"/>
      <w:pPr>
        <w:ind w:left="5528" w:hanging="281"/>
      </w:pPr>
      <w:rPr>
        <w:rFonts w:hint="default"/>
        <w:lang w:val="vi" w:eastAsia="en-US" w:bidi="ar-SA"/>
      </w:rPr>
    </w:lvl>
    <w:lvl w:ilvl="6" w:tplc="3E76C988">
      <w:numFmt w:val="bullet"/>
      <w:lvlText w:val="•"/>
      <w:lvlJc w:val="left"/>
      <w:pPr>
        <w:ind w:left="6378" w:hanging="281"/>
      </w:pPr>
      <w:rPr>
        <w:rFonts w:hint="default"/>
        <w:lang w:val="vi" w:eastAsia="en-US" w:bidi="ar-SA"/>
      </w:rPr>
    </w:lvl>
    <w:lvl w:ilvl="7" w:tplc="1EC61D32">
      <w:numFmt w:val="bullet"/>
      <w:lvlText w:val="•"/>
      <w:lvlJc w:val="left"/>
      <w:pPr>
        <w:ind w:left="7227" w:hanging="281"/>
      </w:pPr>
      <w:rPr>
        <w:rFonts w:hint="default"/>
        <w:lang w:val="vi" w:eastAsia="en-US" w:bidi="ar-SA"/>
      </w:rPr>
    </w:lvl>
    <w:lvl w:ilvl="8" w:tplc="5FE067F6">
      <w:numFmt w:val="bullet"/>
      <w:lvlText w:val="•"/>
      <w:lvlJc w:val="left"/>
      <w:pPr>
        <w:ind w:left="8077" w:hanging="281"/>
      </w:pPr>
      <w:rPr>
        <w:rFonts w:hint="default"/>
        <w:lang w:val="vi" w:eastAsia="en-US" w:bidi="ar-SA"/>
      </w:rPr>
    </w:lvl>
  </w:abstractNum>
  <w:abstractNum w:abstractNumId="9" w15:restartNumberingAfterBreak="0">
    <w:nsid w:val="63713333"/>
    <w:multiLevelType w:val="multilevel"/>
    <w:tmpl w:val="B73061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9F03EB"/>
    <w:multiLevelType w:val="hybridMultilevel"/>
    <w:tmpl w:val="FE0CA8B8"/>
    <w:lvl w:ilvl="0" w:tplc="2C7E48DC">
      <w:start w:val="1"/>
      <w:numFmt w:val="decimal"/>
      <w:lvlText w:val="%1."/>
      <w:lvlJc w:val="left"/>
      <w:pPr>
        <w:ind w:left="2" w:hanging="317"/>
      </w:pPr>
      <w:rPr>
        <w:rFonts w:ascii="Times New Roman" w:eastAsia="Times New Roman" w:hAnsi="Times New Roman" w:cs="Times New Roman" w:hint="default"/>
        <w:b w:val="0"/>
        <w:bCs w:val="0"/>
        <w:i w:val="0"/>
        <w:iCs w:val="0"/>
        <w:spacing w:val="-2"/>
        <w:w w:val="100"/>
        <w:sz w:val="28"/>
        <w:szCs w:val="28"/>
        <w:lang w:val="vi" w:eastAsia="en-US" w:bidi="ar-SA"/>
      </w:rPr>
    </w:lvl>
    <w:lvl w:ilvl="1" w:tplc="B2AC1616">
      <w:numFmt w:val="bullet"/>
      <w:lvlText w:val="•"/>
      <w:lvlJc w:val="left"/>
      <w:pPr>
        <w:ind w:left="949" w:hanging="317"/>
      </w:pPr>
      <w:rPr>
        <w:rFonts w:hint="default"/>
        <w:lang w:val="vi" w:eastAsia="en-US" w:bidi="ar-SA"/>
      </w:rPr>
    </w:lvl>
    <w:lvl w:ilvl="2" w:tplc="95462964">
      <w:numFmt w:val="bullet"/>
      <w:lvlText w:val="•"/>
      <w:lvlJc w:val="left"/>
      <w:pPr>
        <w:ind w:left="1899" w:hanging="317"/>
      </w:pPr>
      <w:rPr>
        <w:rFonts w:hint="default"/>
        <w:lang w:val="vi" w:eastAsia="en-US" w:bidi="ar-SA"/>
      </w:rPr>
    </w:lvl>
    <w:lvl w:ilvl="3" w:tplc="667C3514">
      <w:numFmt w:val="bullet"/>
      <w:lvlText w:val="•"/>
      <w:lvlJc w:val="left"/>
      <w:pPr>
        <w:ind w:left="2849" w:hanging="317"/>
      </w:pPr>
      <w:rPr>
        <w:rFonts w:hint="default"/>
        <w:lang w:val="vi" w:eastAsia="en-US" w:bidi="ar-SA"/>
      </w:rPr>
    </w:lvl>
    <w:lvl w:ilvl="4" w:tplc="98C07B00">
      <w:numFmt w:val="bullet"/>
      <w:lvlText w:val="•"/>
      <w:lvlJc w:val="left"/>
      <w:pPr>
        <w:ind w:left="3799" w:hanging="317"/>
      </w:pPr>
      <w:rPr>
        <w:rFonts w:hint="default"/>
        <w:lang w:val="vi" w:eastAsia="en-US" w:bidi="ar-SA"/>
      </w:rPr>
    </w:lvl>
    <w:lvl w:ilvl="5" w:tplc="2AAC8DDE">
      <w:numFmt w:val="bullet"/>
      <w:lvlText w:val="•"/>
      <w:lvlJc w:val="left"/>
      <w:pPr>
        <w:ind w:left="4749" w:hanging="317"/>
      </w:pPr>
      <w:rPr>
        <w:rFonts w:hint="default"/>
        <w:lang w:val="vi" w:eastAsia="en-US" w:bidi="ar-SA"/>
      </w:rPr>
    </w:lvl>
    <w:lvl w:ilvl="6" w:tplc="E116B756">
      <w:numFmt w:val="bullet"/>
      <w:lvlText w:val="•"/>
      <w:lvlJc w:val="left"/>
      <w:pPr>
        <w:ind w:left="5699" w:hanging="317"/>
      </w:pPr>
      <w:rPr>
        <w:rFonts w:hint="default"/>
        <w:lang w:val="vi" w:eastAsia="en-US" w:bidi="ar-SA"/>
      </w:rPr>
    </w:lvl>
    <w:lvl w:ilvl="7" w:tplc="042096B4">
      <w:numFmt w:val="bullet"/>
      <w:lvlText w:val="•"/>
      <w:lvlJc w:val="left"/>
      <w:pPr>
        <w:ind w:left="6648" w:hanging="317"/>
      </w:pPr>
      <w:rPr>
        <w:rFonts w:hint="default"/>
        <w:lang w:val="vi" w:eastAsia="en-US" w:bidi="ar-SA"/>
      </w:rPr>
    </w:lvl>
    <w:lvl w:ilvl="8" w:tplc="13865964">
      <w:numFmt w:val="bullet"/>
      <w:lvlText w:val="•"/>
      <w:lvlJc w:val="left"/>
      <w:pPr>
        <w:ind w:left="7598" w:hanging="317"/>
      </w:pPr>
      <w:rPr>
        <w:rFonts w:hint="default"/>
        <w:lang w:val="vi" w:eastAsia="en-US" w:bidi="ar-SA"/>
      </w:rPr>
    </w:lvl>
  </w:abstractNum>
  <w:abstractNum w:abstractNumId="11" w15:restartNumberingAfterBreak="0">
    <w:nsid w:val="6C7B6B6B"/>
    <w:multiLevelType w:val="hybridMultilevel"/>
    <w:tmpl w:val="6FE2B266"/>
    <w:lvl w:ilvl="0" w:tplc="6E5E96B4">
      <w:start w:val="1"/>
      <w:numFmt w:val="decimal"/>
      <w:lvlText w:val="%1."/>
      <w:lvlJc w:val="left"/>
      <w:pPr>
        <w:ind w:left="2" w:hanging="310"/>
      </w:pPr>
      <w:rPr>
        <w:rFonts w:ascii="Times New Roman" w:eastAsia="Times New Roman" w:hAnsi="Times New Roman" w:cs="Times New Roman"/>
        <w:b w:val="0"/>
        <w:bCs w:val="0"/>
        <w:i w:val="0"/>
        <w:iCs w:val="0"/>
        <w:spacing w:val="0"/>
        <w:w w:val="100"/>
        <w:sz w:val="28"/>
        <w:szCs w:val="28"/>
        <w:lang w:val="vi" w:eastAsia="en-US" w:bidi="ar-SA"/>
      </w:rPr>
    </w:lvl>
    <w:lvl w:ilvl="1" w:tplc="F7121600">
      <w:numFmt w:val="bullet"/>
      <w:lvlText w:val="•"/>
      <w:lvlJc w:val="left"/>
      <w:pPr>
        <w:ind w:left="949" w:hanging="310"/>
      </w:pPr>
      <w:rPr>
        <w:rFonts w:hint="default"/>
        <w:lang w:val="vi" w:eastAsia="en-US" w:bidi="ar-SA"/>
      </w:rPr>
    </w:lvl>
    <w:lvl w:ilvl="2" w:tplc="52620136">
      <w:numFmt w:val="bullet"/>
      <w:lvlText w:val="•"/>
      <w:lvlJc w:val="left"/>
      <w:pPr>
        <w:ind w:left="1899" w:hanging="310"/>
      </w:pPr>
      <w:rPr>
        <w:rFonts w:hint="default"/>
        <w:lang w:val="vi" w:eastAsia="en-US" w:bidi="ar-SA"/>
      </w:rPr>
    </w:lvl>
    <w:lvl w:ilvl="3" w:tplc="D68C70D0">
      <w:numFmt w:val="bullet"/>
      <w:lvlText w:val="•"/>
      <w:lvlJc w:val="left"/>
      <w:pPr>
        <w:ind w:left="2849" w:hanging="310"/>
      </w:pPr>
      <w:rPr>
        <w:rFonts w:hint="default"/>
        <w:lang w:val="vi" w:eastAsia="en-US" w:bidi="ar-SA"/>
      </w:rPr>
    </w:lvl>
    <w:lvl w:ilvl="4" w:tplc="79D8BD0E">
      <w:numFmt w:val="bullet"/>
      <w:lvlText w:val="•"/>
      <w:lvlJc w:val="left"/>
      <w:pPr>
        <w:ind w:left="3799" w:hanging="310"/>
      </w:pPr>
      <w:rPr>
        <w:rFonts w:hint="default"/>
        <w:lang w:val="vi" w:eastAsia="en-US" w:bidi="ar-SA"/>
      </w:rPr>
    </w:lvl>
    <w:lvl w:ilvl="5" w:tplc="5C768498">
      <w:numFmt w:val="bullet"/>
      <w:lvlText w:val="•"/>
      <w:lvlJc w:val="left"/>
      <w:pPr>
        <w:ind w:left="4749" w:hanging="310"/>
      </w:pPr>
      <w:rPr>
        <w:rFonts w:hint="default"/>
        <w:lang w:val="vi" w:eastAsia="en-US" w:bidi="ar-SA"/>
      </w:rPr>
    </w:lvl>
    <w:lvl w:ilvl="6" w:tplc="41FE2070">
      <w:numFmt w:val="bullet"/>
      <w:lvlText w:val="•"/>
      <w:lvlJc w:val="left"/>
      <w:pPr>
        <w:ind w:left="5699" w:hanging="310"/>
      </w:pPr>
      <w:rPr>
        <w:rFonts w:hint="default"/>
        <w:lang w:val="vi" w:eastAsia="en-US" w:bidi="ar-SA"/>
      </w:rPr>
    </w:lvl>
    <w:lvl w:ilvl="7" w:tplc="F40E61AE">
      <w:numFmt w:val="bullet"/>
      <w:lvlText w:val="•"/>
      <w:lvlJc w:val="left"/>
      <w:pPr>
        <w:ind w:left="6648" w:hanging="310"/>
      </w:pPr>
      <w:rPr>
        <w:rFonts w:hint="default"/>
        <w:lang w:val="vi" w:eastAsia="en-US" w:bidi="ar-SA"/>
      </w:rPr>
    </w:lvl>
    <w:lvl w:ilvl="8" w:tplc="C89EEAF8">
      <w:numFmt w:val="bullet"/>
      <w:lvlText w:val="•"/>
      <w:lvlJc w:val="left"/>
      <w:pPr>
        <w:ind w:left="7598" w:hanging="310"/>
      </w:pPr>
      <w:rPr>
        <w:rFonts w:hint="default"/>
        <w:lang w:val="vi" w:eastAsia="en-US" w:bidi="ar-SA"/>
      </w:rPr>
    </w:lvl>
  </w:abstractNum>
  <w:num w:numId="1">
    <w:abstractNumId w:val="6"/>
  </w:num>
  <w:num w:numId="2">
    <w:abstractNumId w:val="9"/>
  </w:num>
  <w:num w:numId="3">
    <w:abstractNumId w:val="4"/>
  </w:num>
  <w:num w:numId="4">
    <w:abstractNumId w:val="1"/>
  </w:num>
  <w:num w:numId="5">
    <w:abstractNumId w:val="2"/>
  </w:num>
  <w:num w:numId="6">
    <w:abstractNumId w:val="8"/>
  </w:num>
  <w:num w:numId="7">
    <w:abstractNumId w:val="5"/>
  </w:num>
  <w:num w:numId="8">
    <w:abstractNumId w:val="7"/>
  </w:num>
  <w:num w:numId="9">
    <w:abstractNumId w:val="10"/>
  </w:num>
  <w:num w:numId="10">
    <w:abstractNumId w:val="11"/>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784"/>
    <w:rsid w:val="00000463"/>
    <w:rsid w:val="000032AD"/>
    <w:rsid w:val="000148FC"/>
    <w:rsid w:val="000227A0"/>
    <w:rsid w:val="0003290B"/>
    <w:rsid w:val="00040C5F"/>
    <w:rsid w:val="000415D7"/>
    <w:rsid w:val="00045FD1"/>
    <w:rsid w:val="0006779D"/>
    <w:rsid w:val="0007296B"/>
    <w:rsid w:val="000805D1"/>
    <w:rsid w:val="000D7688"/>
    <w:rsid w:val="000E51A1"/>
    <w:rsid w:val="000F55BF"/>
    <w:rsid w:val="000F76F6"/>
    <w:rsid w:val="00135859"/>
    <w:rsid w:val="00154E8A"/>
    <w:rsid w:val="00164B46"/>
    <w:rsid w:val="001A116D"/>
    <w:rsid w:val="001C00D1"/>
    <w:rsid w:val="001D27F9"/>
    <w:rsid w:val="0020231E"/>
    <w:rsid w:val="00206C6E"/>
    <w:rsid w:val="002077E6"/>
    <w:rsid w:val="00261C55"/>
    <w:rsid w:val="002B547B"/>
    <w:rsid w:val="00342784"/>
    <w:rsid w:val="0035692B"/>
    <w:rsid w:val="00371814"/>
    <w:rsid w:val="003A3D48"/>
    <w:rsid w:val="003B127D"/>
    <w:rsid w:val="003C238A"/>
    <w:rsid w:val="003E16BC"/>
    <w:rsid w:val="003E5AD1"/>
    <w:rsid w:val="003F109B"/>
    <w:rsid w:val="003F4B60"/>
    <w:rsid w:val="003F527A"/>
    <w:rsid w:val="004135AE"/>
    <w:rsid w:val="00425CB7"/>
    <w:rsid w:val="00441976"/>
    <w:rsid w:val="00443EFD"/>
    <w:rsid w:val="004479C5"/>
    <w:rsid w:val="00455998"/>
    <w:rsid w:val="0046618F"/>
    <w:rsid w:val="00495B2B"/>
    <w:rsid w:val="004B0702"/>
    <w:rsid w:val="004B1E99"/>
    <w:rsid w:val="004F2B23"/>
    <w:rsid w:val="004F65DC"/>
    <w:rsid w:val="005071E5"/>
    <w:rsid w:val="00510BE2"/>
    <w:rsid w:val="00580E5B"/>
    <w:rsid w:val="005902CD"/>
    <w:rsid w:val="005A4009"/>
    <w:rsid w:val="005A4889"/>
    <w:rsid w:val="005D276E"/>
    <w:rsid w:val="00603831"/>
    <w:rsid w:val="006318DE"/>
    <w:rsid w:val="00670C88"/>
    <w:rsid w:val="00671DFE"/>
    <w:rsid w:val="00685AD4"/>
    <w:rsid w:val="006C1014"/>
    <w:rsid w:val="006C1B76"/>
    <w:rsid w:val="006F5AA7"/>
    <w:rsid w:val="007349FD"/>
    <w:rsid w:val="007439DF"/>
    <w:rsid w:val="00751D42"/>
    <w:rsid w:val="00762A1D"/>
    <w:rsid w:val="007832AA"/>
    <w:rsid w:val="007E187A"/>
    <w:rsid w:val="007E724F"/>
    <w:rsid w:val="00802D22"/>
    <w:rsid w:val="0081552F"/>
    <w:rsid w:val="00845B18"/>
    <w:rsid w:val="008A2C71"/>
    <w:rsid w:val="008C56D3"/>
    <w:rsid w:val="008C73D4"/>
    <w:rsid w:val="008F4B15"/>
    <w:rsid w:val="008F5CCE"/>
    <w:rsid w:val="00907704"/>
    <w:rsid w:val="009269BB"/>
    <w:rsid w:val="00932654"/>
    <w:rsid w:val="0094640A"/>
    <w:rsid w:val="009641D5"/>
    <w:rsid w:val="00972BFE"/>
    <w:rsid w:val="009953BB"/>
    <w:rsid w:val="009C7838"/>
    <w:rsid w:val="009D530B"/>
    <w:rsid w:val="00A24CE3"/>
    <w:rsid w:val="00A475EE"/>
    <w:rsid w:val="00A55D57"/>
    <w:rsid w:val="00A83361"/>
    <w:rsid w:val="00AB6D19"/>
    <w:rsid w:val="00AD0286"/>
    <w:rsid w:val="00AF1E3A"/>
    <w:rsid w:val="00B1620B"/>
    <w:rsid w:val="00B330DC"/>
    <w:rsid w:val="00B363AF"/>
    <w:rsid w:val="00B41D7E"/>
    <w:rsid w:val="00B773BB"/>
    <w:rsid w:val="00BD3B06"/>
    <w:rsid w:val="00BE5AD9"/>
    <w:rsid w:val="00C12A7B"/>
    <w:rsid w:val="00C30D0B"/>
    <w:rsid w:val="00C534E1"/>
    <w:rsid w:val="00C80283"/>
    <w:rsid w:val="00C819A5"/>
    <w:rsid w:val="00C94430"/>
    <w:rsid w:val="00CA26EA"/>
    <w:rsid w:val="00CA3539"/>
    <w:rsid w:val="00CA7CE4"/>
    <w:rsid w:val="00CB5671"/>
    <w:rsid w:val="00CC3DC0"/>
    <w:rsid w:val="00CD3411"/>
    <w:rsid w:val="00CD702E"/>
    <w:rsid w:val="00CE092A"/>
    <w:rsid w:val="00D04E1D"/>
    <w:rsid w:val="00D31EC3"/>
    <w:rsid w:val="00D40D69"/>
    <w:rsid w:val="00D86088"/>
    <w:rsid w:val="00D92134"/>
    <w:rsid w:val="00DA7722"/>
    <w:rsid w:val="00DB3724"/>
    <w:rsid w:val="00DB5504"/>
    <w:rsid w:val="00DB71BF"/>
    <w:rsid w:val="00DC2869"/>
    <w:rsid w:val="00DC75C1"/>
    <w:rsid w:val="00DF5784"/>
    <w:rsid w:val="00E069DF"/>
    <w:rsid w:val="00E11270"/>
    <w:rsid w:val="00E21DE5"/>
    <w:rsid w:val="00E269E2"/>
    <w:rsid w:val="00E3626A"/>
    <w:rsid w:val="00E442CC"/>
    <w:rsid w:val="00E77200"/>
    <w:rsid w:val="00E81D4B"/>
    <w:rsid w:val="00E85004"/>
    <w:rsid w:val="00EA722A"/>
    <w:rsid w:val="00EA7633"/>
    <w:rsid w:val="00EC66EC"/>
    <w:rsid w:val="00ED2381"/>
    <w:rsid w:val="00EF2DFA"/>
    <w:rsid w:val="00EF666C"/>
    <w:rsid w:val="00F122C2"/>
    <w:rsid w:val="00F26C80"/>
    <w:rsid w:val="00F313A5"/>
    <w:rsid w:val="00F709B4"/>
    <w:rsid w:val="00FE2F6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EC28"/>
  <w15:docId w15:val="{15854502-FD4F-4FE2-AF40-2420CC9ED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bCs/>
      <w:sz w:val="26"/>
      <w:szCs w:val="26"/>
    </w:rPr>
  </w:style>
  <w:style w:type="paragraph" w:styleId="Heading2">
    <w:name w:val="heading 2"/>
    <w:basedOn w:val="Normal"/>
    <w:next w:val="Normal"/>
    <w:link w:val="Heading2Char"/>
    <w:uiPriority w:val="9"/>
    <w:unhideWhenUsed/>
    <w:qFormat/>
    <w:pPr>
      <w:keepNext/>
      <w:jc w:val="right"/>
      <w:outlineLvl w:val="1"/>
    </w:pPr>
    <w:rPr>
      <w:i/>
      <w:iCs/>
      <w:sz w:val="26"/>
      <w:szCs w:val="26"/>
    </w:rPr>
  </w:style>
  <w:style w:type="paragraph" w:styleId="Heading3">
    <w:name w:val="heading 3"/>
    <w:basedOn w:val="Normal"/>
    <w:next w:val="Normal"/>
    <w:link w:val="Heading3Char"/>
    <w:uiPriority w:val="9"/>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customStyle="1" w:styleId="Heading1Char">
    <w:name w:val="Heading 1 Char"/>
    <w:link w:val="Heading1"/>
    <w:locked/>
    <w:rsid w:val="00AF1E3A"/>
    <w:rPr>
      <w:b/>
      <w:bCs/>
      <w:sz w:val="26"/>
      <w:szCs w:val="26"/>
    </w:rPr>
  </w:style>
  <w:style w:type="character" w:styleId="Hyperlink">
    <w:name w:val="Hyperlink"/>
    <w:basedOn w:val="DefaultParagraphFont"/>
    <w:uiPriority w:val="99"/>
    <w:semiHidden/>
    <w:unhideWhenUsed/>
    <w:rsid w:val="00762A1D"/>
    <w:rPr>
      <w:color w:val="0000FF"/>
      <w:u w:val="single"/>
    </w:rPr>
  </w:style>
  <w:style w:type="paragraph" w:styleId="ListParagraph">
    <w:name w:val="List Paragraph"/>
    <w:basedOn w:val="Normal"/>
    <w:uiPriority w:val="1"/>
    <w:qFormat/>
    <w:rsid w:val="00A475EE"/>
    <w:pPr>
      <w:ind w:left="720"/>
      <w:contextualSpacing/>
    </w:pPr>
  </w:style>
  <w:style w:type="paragraph" w:styleId="NormalWeb">
    <w:name w:val="Normal (Web)"/>
    <w:basedOn w:val="Normal"/>
    <w:rsid w:val="00CA7CE4"/>
    <w:pPr>
      <w:spacing w:before="100" w:beforeAutospacing="1" w:after="100" w:afterAutospacing="1"/>
    </w:pPr>
    <w:rPr>
      <w:sz w:val="24"/>
      <w:szCs w:val="24"/>
      <w:lang w:val="en-US" w:eastAsia="en-US"/>
    </w:rPr>
  </w:style>
  <w:style w:type="character" w:customStyle="1" w:styleId="Heading3Char">
    <w:name w:val="Heading 3 Char"/>
    <w:basedOn w:val="DefaultParagraphFont"/>
    <w:link w:val="Heading3"/>
    <w:uiPriority w:val="9"/>
    <w:rsid w:val="00DF5784"/>
    <w:rPr>
      <w:b/>
      <w:bCs/>
    </w:rPr>
  </w:style>
  <w:style w:type="paragraph" w:styleId="BodyText">
    <w:name w:val="Body Text"/>
    <w:basedOn w:val="Normal"/>
    <w:link w:val="BodyTextChar"/>
    <w:uiPriority w:val="1"/>
    <w:qFormat/>
    <w:rsid w:val="00671DFE"/>
    <w:pPr>
      <w:widowControl w:val="0"/>
      <w:autoSpaceDE w:val="0"/>
      <w:autoSpaceDN w:val="0"/>
      <w:ind w:left="2" w:firstLine="719"/>
      <w:jc w:val="both"/>
    </w:pPr>
    <w:rPr>
      <w:lang w:val="vi" w:eastAsia="en-US"/>
    </w:rPr>
  </w:style>
  <w:style w:type="character" w:customStyle="1" w:styleId="BodyTextChar">
    <w:name w:val="Body Text Char"/>
    <w:basedOn w:val="DefaultParagraphFont"/>
    <w:link w:val="BodyText"/>
    <w:uiPriority w:val="1"/>
    <w:rsid w:val="00671DFE"/>
    <w:rPr>
      <w:lang w:val="vi" w:eastAsia="en-US"/>
    </w:rPr>
  </w:style>
  <w:style w:type="paragraph" w:styleId="BodyTextIndent2">
    <w:name w:val="Body Text Indent 2"/>
    <w:basedOn w:val="Normal"/>
    <w:link w:val="BodyTextIndent2Char"/>
    <w:uiPriority w:val="99"/>
    <w:unhideWhenUsed/>
    <w:rsid w:val="00EA722A"/>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rsid w:val="00EA722A"/>
    <w:rPr>
      <w:lang w:val="x-none" w:eastAsia="x-none"/>
    </w:rPr>
  </w:style>
  <w:style w:type="character" w:customStyle="1" w:styleId="Heading2Char">
    <w:name w:val="Heading 2 Char"/>
    <w:link w:val="Heading2"/>
    <w:uiPriority w:val="9"/>
    <w:locked/>
    <w:rsid w:val="008C56D3"/>
    <w:rPr>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08961">
      <w:bodyDiv w:val="1"/>
      <w:marLeft w:val="0"/>
      <w:marRight w:val="0"/>
      <w:marTop w:val="0"/>
      <w:marBottom w:val="0"/>
      <w:divBdr>
        <w:top w:val="none" w:sz="0" w:space="0" w:color="auto"/>
        <w:left w:val="none" w:sz="0" w:space="0" w:color="auto"/>
        <w:bottom w:val="none" w:sz="0" w:space="0" w:color="auto"/>
        <w:right w:val="none" w:sz="0" w:space="0" w:color="auto"/>
      </w:divBdr>
    </w:div>
    <w:div w:id="1617563166">
      <w:bodyDiv w:val="1"/>
      <w:marLeft w:val="0"/>
      <w:marRight w:val="0"/>
      <w:marTop w:val="0"/>
      <w:marBottom w:val="0"/>
      <w:divBdr>
        <w:top w:val="none" w:sz="0" w:space="0" w:color="auto"/>
        <w:left w:val="none" w:sz="0" w:space="0" w:color="auto"/>
        <w:bottom w:val="none" w:sz="0" w:space="0" w:color="auto"/>
        <w:right w:val="none" w:sz="0" w:space="0" w:color="auto"/>
      </w:divBdr>
    </w:div>
    <w:div w:id="1909074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EUBPBcI5+8U43ZkD6utH0R73bg==">CgMxLjAyD2lkLjZxM3diNHhocmltcjgAciExUXlYNkFlVl9kQmhISGhKOHFLLWQ0cVFnZXM3cnI5U2M=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4</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98</cp:revision>
  <cp:lastPrinted>2026-06-15T02:01:00Z</cp:lastPrinted>
  <dcterms:created xsi:type="dcterms:W3CDTF">2026-06-15T00:56:00Z</dcterms:created>
  <dcterms:modified xsi:type="dcterms:W3CDTF">2026-10-05T09:48:00Z</dcterms:modified>
</cp:coreProperties>
</file>